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7272" w14:textId="77777777" w:rsidR="005806F9" w:rsidRDefault="005806F9" w:rsidP="005806F9">
      <w:pPr>
        <w:pStyle w:val="1"/>
        <w:jc w:val="right"/>
        <w:rPr>
          <w:sz w:val="21"/>
          <w:szCs w:val="21"/>
        </w:rPr>
      </w:pPr>
      <w:bookmarkStart w:id="0" w:name="_Toc412055711"/>
      <w:r w:rsidRPr="005806F9">
        <w:rPr>
          <w:rFonts w:hint="eastAsia"/>
          <w:sz w:val="21"/>
          <w:szCs w:val="21"/>
        </w:rPr>
        <w:t>西暦　　年　　月　　日</w:t>
      </w:r>
    </w:p>
    <w:p w14:paraId="00D25895" w14:textId="77777777" w:rsidR="00904E20" w:rsidRPr="00904E20" w:rsidRDefault="00904E20" w:rsidP="00904E20"/>
    <w:p w14:paraId="209D0574" w14:textId="77777777" w:rsidR="004B4690" w:rsidRPr="00E058B8" w:rsidRDefault="0042749B" w:rsidP="002C0D1D">
      <w:pPr>
        <w:pStyle w:val="1"/>
        <w:rPr>
          <w:rFonts w:asciiTheme="majorEastAsia" w:eastAsiaTheme="majorEastAsia" w:hAnsiTheme="majorEastAsia"/>
        </w:rPr>
      </w:pPr>
      <w:r w:rsidRPr="00E058B8">
        <w:rPr>
          <w:rFonts w:asciiTheme="majorEastAsia" w:eastAsiaTheme="majorEastAsia" w:hAnsiTheme="majorEastAsia" w:hint="eastAsia"/>
        </w:rPr>
        <w:t>研究用試料による重篤な副作用発生報告書</w:t>
      </w:r>
      <w:bookmarkEnd w:id="0"/>
    </w:p>
    <w:p w14:paraId="42E6E4E5" w14:textId="77777777" w:rsidR="005806F9" w:rsidRPr="005806F9" w:rsidRDefault="005806F9" w:rsidP="005806F9"/>
    <w:p w14:paraId="2EE7FB8C" w14:textId="77777777" w:rsidR="0042749B" w:rsidRDefault="0042749B" w:rsidP="0042749B">
      <w:r>
        <w:rPr>
          <w:rFonts w:hint="eastAsia"/>
        </w:rPr>
        <w:t>独立行政法人 国立病院機構</w:t>
      </w:r>
    </w:p>
    <w:p w14:paraId="14A9FDA2" w14:textId="77777777" w:rsidR="0042749B" w:rsidRDefault="0042749B" w:rsidP="0042749B">
      <w:r>
        <w:rPr>
          <w:rFonts w:hint="eastAsia"/>
        </w:rPr>
        <w:t>四国こどもとおとなの医療センター</w:t>
      </w:r>
      <w:r w:rsidR="00BC75D2">
        <w:rPr>
          <w:rFonts w:hint="eastAsia"/>
        </w:rPr>
        <w:t xml:space="preserve">　院長　殿</w:t>
      </w:r>
    </w:p>
    <w:p w14:paraId="5873E62C" w14:textId="77777777" w:rsidR="00E058B8" w:rsidRDefault="00E058B8" w:rsidP="0042749B"/>
    <w:p w14:paraId="71521A45" w14:textId="77777777" w:rsidR="0042749B" w:rsidRDefault="00E058B8" w:rsidP="0042749B">
      <w:r>
        <w:rPr>
          <w:rFonts w:hint="eastAsia"/>
        </w:rPr>
        <w:t>（</w:t>
      </w:r>
      <w:r w:rsidR="0042749B">
        <w:rPr>
          <w:rFonts w:hint="eastAsia"/>
        </w:rPr>
        <w:t>研究依頼者</w:t>
      </w:r>
      <w:r>
        <w:rPr>
          <w:rFonts w:hint="eastAsia"/>
        </w:rPr>
        <w:t>）</w:t>
      </w:r>
      <w:r w:rsidR="0042749B">
        <w:rPr>
          <w:rFonts w:hint="eastAsia"/>
        </w:rPr>
        <w:t xml:space="preserve">　　　　　　　　　　　　　　殿</w:t>
      </w:r>
    </w:p>
    <w:p w14:paraId="75C6C5AB" w14:textId="77777777" w:rsidR="0042749B" w:rsidRDefault="0042749B" w:rsidP="00E058B8">
      <w:pPr>
        <w:ind w:firstLineChars="750" w:firstLine="1425"/>
      </w:pPr>
      <w:r>
        <w:rPr>
          <w:rFonts w:hint="eastAsia"/>
        </w:rPr>
        <w:t xml:space="preserve">　　　　　　　　　　　　　　　　　　　　　　研究</w:t>
      </w:r>
      <w:r w:rsidR="001157CA">
        <w:rPr>
          <w:rFonts w:hint="eastAsia"/>
        </w:rPr>
        <w:t>責任</w:t>
      </w:r>
      <w:r>
        <w:rPr>
          <w:rFonts w:hint="eastAsia"/>
        </w:rPr>
        <w:t>医師</w:t>
      </w:r>
    </w:p>
    <w:p w14:paraId="659A3405" w14:textId="77777777" w:rsidR="0042749B" w:rsidRDefault="0042749B" w:rsidP="00E058B8">
      <w:pPr>
        <w:ind w:leftChars="600" w:left="1140"/>
      </w:pPr>
      <w:r>
        <w:rPr>
          <w:rFonts w:hint="eastAsia"/>
        </w:rPr>
        <w:t xml:space="preserve">　　　　　　　　　　　　　　　　　　　　　　　　　　　</w:t>
      </w:r>
      <w:r w:rsidR="00E058B8">
        <w:rPr>
          <w:rFonts w:hint="eastAsia"/>
        </w:rPr>
        <w:t>診療科</w:t>
      </w:r>
      <w:r>
        <w:rPr>
          <w:rFonts w:hint="eastAsia"/>
        </w:rPr>
        <w:t>：</w:t>
      </w:r>
    </w:p>
    <w:p w14:paraId="67CA8A3E" w14:textId="77777777" w:rsidR="0042749B" w:rsidRDefault="0042749B" w:rsidP="00E058B8">
      <w:pPr>
        <w:ind w:leftChars="600" w:left="1140"/>
      </w:pPr>
      <w:r>
        <w:rPr>
          <w:rFonts w:hint="eastAsia"/>
        </w:rPr>
        <w:t xml:space="preserve">　　　　　　　　　　　　　　　　　　　　　　　　　　　職名：</w:t>
      </w:r>
    </w:p>
    <w:p w14:paraId="602651FA" w14:textId="77777777" w:rsidR="0042749B" w:rsidRDefault="0042749B" w:rsidP="00E058B8">
      <w:pPr>
        <w:ind w:leftChars="600" w:left="1140"/>
      </w:pPr>
      <w:r>
        <w:rPr>
          <w:rFonts w:hint="eastAsia"/>
        </w:rPr>
        <w:t xml:space="preserve">　　　　　　　　　　　　　　　　　　　　　　　　　　　氏名：　　　　　</w:t>
      </w:r>
      <w:r w:rsidR="00E058B8">
        <w:rPr>
          <w:rFonts w:hint="eastAsia"/>
        </w:rPr>
        <w:t xml:space="preserve">　　</w:t>
      </w:r>
      <w:r>
        <w:rPr>
          <w:rFonts w:hint="eastAsia"/>
        </w:rPr>
        <w:t xml:space="preserve">　　　 印</w:t>
      </w:r>
    </w:p>
    <w:p w14:paraId="3923BB6A" w14:textId="77777777" w:rsidR="0042749B" w:rsidRDefault="0042749B" w:rsidP="0042749B"/>
    <w:p w14:paraId="2AD991F3" w14:textId="77777777" w:rsidR="0042749B" w:rsidRDefault="0042749B" w:rsidP="0042749B">
      <w:pPr>
        <w:pStyle w:val="af0"/>
        <w:jc w:val="both"/>
      </w:pPr>
      <w:r>
        <w:rPr>
          <w:rFonts w:hint="eastAsia"/>
        </w:rPr>
        <w:t xml:space="preserve">　</w:t>
      </w:r>
      <w:r w:rsidR="00E058B8">
        <w:rPr>
          <w:rFonts w:hint="eastAsia"/>
        </w:rPr>
        <w:t>下記の受託</w:t>
      </w:r>
      <w:r>
        <w:rPr>
          <w:rFonts w:hint="eastAsia"/>
        </w:rPr>
        <w:t>研究において、</w:t>
      </w:r>
      <w:r w:rsidR="00E058B8">
        <w:rPr>
          <w:rFonts w:hint="eastAsia"/>
        </w:rPr>
        <w:t>以下のとおり</w:t>
      </w:r>
      <w:r>
        <w:rPr>
          <w:rFonts w:hint="eastAsia"/>
        </w:rPr>
        <w:t>重篤と</w:t>
      </w:r>
      <w:r w:rsidR="00E058B8">
        <w:rPr>
          <w:rFonts w:hint="eastAsia"/>
        </w:rPr>
        <w:t>判断される</w:t>
      </w:r>
      <w:r>
        <w:rPr>
          <w:rFonts w:hint="eastAsia"/>
        </w:rPr>
        <w:t>副作用を認めたので報告</w:t>
      </w:r>
      <w:r w:rsidR="00E058B8">
        <w:rPr>
          <w:rFonts w:hint="eastAsia"/>
        </w:rPr>
        <w:t>いた</w:t>
      </w:r>
      <w:r>
        <w:rPr>
          <w:rFonts w:hint="eastAsia"/>
        </w:rPr>
        <w:t>します。</w:t>
      </w:r>
    </w:p>
    <w:p w14:paraId="77C0D2D8" w14:textId="77777777" w:rsidR="0042749B" w:rsidRPr="007675C1" w:rsidRDefault="0042749B" w:rsidP="0042749B"/>
    <w:p w14:paraId="3B6591D2" w14:textId="77777777" w:rsidR="0042749B" w:rsidRDefault="0042749B" w:rsidP="0042749B">
      <w:pPr>
        <w:pStyle w:val="af0"/>
      </w:pPr>
      <w:r>
        <w:rPr>
          <w:rFonts w:hint="eastAsia"/>
        </w:rPr>
        <w:t>記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950"/>
        <w:gridCol w:w="6978"/>
      </w:tblGrid>
      <w:tr w:rsidR="00E058B8" w:rsidRPr="00E058B8" w14:paraId="31A83FFC" w14:textId="77777777" w:rsidTr="00457F37">
        <w:trPr>
          <w:trHeight w:val="287"/>
          <w:jc w:val="center"/>
        </w:trPr>
        <w:tc>
          <w:tcPr>
            <w:tcW w:w="140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97E7C0" w14:textId="77777777" w:rsidR="00E058B8" w:rsidRPr="00E058B8" w:rsidRDefault="00457F37" w:rsidP="00E05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試験</w:t>
            </w:r>
            <w:r w:rsidR="00E058B8" w:rsidRPr="00E058B8">
              <w:rPr>
                <w:rFonts w:hAnsi="ＭＳ ゴシック" w:hint="eastAsia"/>
                <w:sz w:val="20"/>
                <w:szCs w:val="20"/>
              </w:rPr>
              <w:t>薬</w:t>
            </w:r>
          </w:p>
        </w:tc>
        <w:tc>
          <w:tcPr>
            <w:tcW w:w="950" w:type="dxa"/>
            <w:vAlign w:val="center"/>
          </w:tcPr>
          <w:p w14:paraId="58A28F02" w14:textId="77777777" w:rsidR="00E058B8" w:rsidRPr="00E058B8" w:rsidRDefault="00E058B8" w:rsidP="001B7B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058B8">
              <w:rPr>
                <w:rFonts w:hAnsi="ＭＳ ゴシック" w:hint="eastAsia"/>
                <w:sz w:val="20"/>
                <w:szCs w:val="20"/>
              </w:rPr>
              <w:t>商品名</w:t>
            </w:r>
          </w:p>
        </w:tc>
        <w:tc>
          <w:tcPr>
            <w:tcW w:w="6978" w:type="dxa"/>
            <w:vAlign w:val="center"/>
          </w:tcPr>
          <w:p w14:paraId="6F552CE5" w14:textId="77777777" w:rsidR="00E058B8" w:rsidRPr="00E058B8" w:rsidRDefault="00E058B8" w:rsidP="00E058B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058B8" w:rsidRPr="00E058B8" w14:paraId="16888A1C" w14:textId="77777777" w:rsidTr="00457F37">
        <w:trPr>
          <w:trHeight w:val="222"/>
          <w:jc w:val="center"/>
        </w:trPr>
        <w:tc>
          <w:tcPr>
            <w:tcW w:w="1404" w:type="dxa"/>
            <w:vMerge/>
            <w:tcMar>
              <w:left w:w="28" w:type="dxa"/>
              <w:right w:w="28" w:type="dxa"/>
            </w:tcMar>
            <w:vAlign w:val="center"/>
          </w:tcPr>
          <w:p w14:paraId="1EAB6484" w14:textId="77777777" w:rsidR="00E058B8" w:rsidRPr="00E058B8" w:rsidRDefault="00E058B8" w:rsidP="00E05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303BD7BF" w14:textId="77777777" w:rsidR="00E058B8" w:rsidRPr="00E058B8" w:rsidRDefault="00E058B8" w:rsidP="001B7B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058B8">
              <w:rPr>
                <w:rFonts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6978" w:type="dxa"/>
            <w:vAlign w:val="center"/>
          </w:tcPr>
          <w:p w14:paraId="02D09248" w14:textId="77777777" w:rsidR="00E058B8" w:rsidRPr="00E058B8" w:rsidRDefault="00E058B8" w:rsidP="001B7B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058B8" w:rsidRPr="00E058B8" w14:paraId="439D40C1" w14:textId="77777777" w:rsidTr="00E058B8">
        <w:trPr>
          <w:trHeight w:val="435"/>
          <w:jc w:val="center"/>
        </w:trPr>
        <w:tc>
          <w:tcPr>
            <w:tcW w:w="1404" w:type="dxa"/>
            <w:vMerge w:val="restart"/>
            <w:vAlign w:val="center"/>
          </w:tcPr>
          <w:p w14:paraId="0F26FF43" w14:textId="77777777" w:rsidR="00E058B8" w:rsidRPr="00E058B8" w:rsidRDefault="00E058B8" w:rsidP="001B7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058B8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928" w:type="dxa"/>
            <w:gridSpan w:val="2"/>
            <w:vAlign w:val="center"/>
          </w:tcPr>
          <w:p w14:paraId="661B6276" w14:textId="77777777" w:rsidR="00E058B8" w:rsidRPr="00E058B8" w:rsidRDefault="00E058B8" w:rsidP="001B7B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058B8" w:rsidRPr="00E058B8" w14:paraId="2D14F273" w14:textId="77777777" w:rsidTr="00E058B8">
        <w:trPr>
          <w:trHeight w:hRule="exact" w:val="390"/>
          <w:jc w:val="center"/>
        </w:trPr>
        <w:tc>
          <w:tcPr>
            <w:tcW w:w="1404" w:type="dxa"/>
            <w:vMerge/>
            <w:vAlign w:val="center"/>
          </w:tcPr>
          <w:p w14:paraId="02C9F792" w14:textId="77777777" w:rsidR="00E058B8" w:rsidRPr="00E058B8" w:rsidRDefault="00E058B8" w:rsidP="001B7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28" w:type="dxa"/>
            <w:gridSpan w:val="2"/>
            <w:vAlign w:val="center"/>
          </w:tcPr>
          <w:p w14:paraId="192B4C25" w14:textId="77777777" w:rsidR="00E058B8" w:rsidRPr="00E058B8" w:rsidRDefault="00E058B8" w:rsidP="001B7B7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058B8">
              <w:rPr>
                <w:rFonts w:hAnsi="ＭＳ ゴシック" w:hint="eastAsia"/>
                <w:sz w:val="20"/>
                <w:szCs w:val="20"/>
              </w:rPr>
              <w:t>研究実施計画書番号</w:t>
            </w:r>
          </w:p>
        </w:tc>
      </w:tr>
    </w:tbl>
    <w:p w14:paraId="17A5E971" w14:textId="77777777" w:rsidR="00E058B8" w:rsidRDefault="00E058B8" w:rsidP="00E058B8"/>
    <w:p w14:paraId="52F9485A" w14:textId="77777777" w:rsidR="008D4878" w:rsidRPr="001E3C3C" w:rsidRDefault="008D4878" w:rsidP="00E058B8">
      <w:pPr>
        <w:rPr>
          <w:sz w:val="21"/>
          <w:szCs w:val="21"/>
        </w:rPr>
      </w:pPr>
      <w:r w:rsidRPr="001E3C3C">
        <w:rPr>
          <w:rFonts w:hint="eastAsia"/>
          <w:sz w:val="21"/>
          <w:szCs w:val="21"/>
        </w:rPr>
        <w:t>重篤な副作用に関する情報</w:t>
      </w:r>
    </w:p>
    <w:tbl>
      <w:tblPr>
        <w:tblpPr w:leftFromText="142" w:rightFromText="142" w:vertAnchor="text" w:horzAnchor="margin" w:tblpY="143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1586"/>
        <w:gridCol w:w="2774"/>
        <w:gridCol w:w="2774"/>
      </w:tblGrid>
      <w:tr w:rsidR="008D4878" w14:paraId="3417881B" w14:textId="77777777" w:rsidTr="008D4878">
        <w:trPr>
          <w:trHeight w:val="495"/>
        </w:trPr>
        <w:tc>
          <w:tcPr>
            <w:tcW w:w="2208" w:type="dxa"/>
            <w:tcMar>
              <w:left w:w="28" w:type="dxa"/>
              <w:right w:w="28" w:type="dxa"/>
            </w:tcMar>
          </w:tcPr>
          <w:p w14:paraId="4059764B" w14:textId="77777777" w:rsidR="008D4878" w:rsidRDefault="008D4878" w:rsidP="008D487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  <w:p w14:paraId="431BEDAB" w14:textId="77777777" w:rsidR="008D4878" w:rsidRDefault="008D4878" w:rsidP="008D487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pacing w:val="-8"/>
                <w:sz w:val="16"/>
              </w:rPr>
              <w:t>試験薬に対する予測の可能性</w:t>
            </w:r>
          </w:p>
        </w:tc>
        <w:tc>
          <w:tcPr>
            <w:tcW w:w="1586" w:type="dxa"/>
          </w:tcPr>
          <w:p w14:paraId="21798B78" w14:textId="77777777" w:rsidR="008D4878" w:rsidRDefault="008D4878" w:rsidP="008D487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副作用発現日</w:t>
            </w:r>
          </w:p>
          <w:p w14:paraId="4EE845F9" w14:textId="77777777" w:rsidR="008D4878" w:rsidRDefault="008D4878" w:rsidP="008D487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774" w:type="dxa"/>
          </w:tcPr>
          <w:p w14:paraId="3FD130F5" w14:textId="77777777" w:rsidR="008D4878" w:rsidRDefault="008D4878" w:rsidP="008D4878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574FF621" w14:textId="77777777" w:rsidR="008D4878" w:rsidRPr="00DC7768" w:rsidRDefault="008D4878" w:rsidP="008D4878">
            <w:pPr>
              <w:autoSpaceDE w:val="0"/>
              <w:autoSpaceDN w:val="0"/>
              <w:spacing w:line="300" w:lineRule="exact"/>
              <w:ind w:right="-66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774" w:type="dxa"/>
          </w:tcPr>
          <w:p w14:paraId="31A222A3" w14:textId="77777777" w:rsidR="008D4878" w:rsidRDefault="008D4878" w:rsidP="008D4878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試験薬の再投与</w:t>
            </w:r>
          </w:p>
        </w:tc>
      </w:tr>
      <w:tr w:rsidR="008D4878" w14:paraId="313F0CE0" w14:textId="77777777" w:rsidTr="008D4878">
        <w:trPr>
          <w:trHeight w:val="1236"/>
        </w:trPr>
        <w:tc>
          <w:tcPr>
            <w:tcW w:w="2208" w:type="dxa"/>
            <w:tcMar>
              <w:left w:w="57" w:type="dxa"/>
              <w:right w:w="57" w:type="dxa"/>
            </w:tcMar>
          </w:tcPr>
          <w:p w14:paraId="05CD32D4" w14:textId="77777777" w:rsidR="008D4878" w:rsidRDefault="008D4878" w:rsidP="008D487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2C239947" w14:textId="77777777" w:rsidR="008D4878" w:rsidRDefault="008D4878" w:rsidP="008D487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6CBBFD5A" w14:textId="77777777" w:rsidR="008D4878" w:rsidRDefault="008D4878" w:rsidP="008D487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02F34742" w14:textId="77777777" w:rsidR="008D4878" w:rsidRDefault="008D4878" w:rsidP="008D487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4A014F45" w14:textId="77777777" w:rsidR="008D4878" w:rsidRDefault="008D4878" w:rsidP="008D4878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□既知 □未知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  <w:vAlign w:val="center"/>
          </w:tcPr>
          <w:p w14:paraId="2F4AEEEC" w14:textId="77777777" w:rsidR="008D4878" w:rsidRDefault="008D4878" w:rsidP="008D487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774" w:type="dxa"/>
            <w:tcMar>
              <w:left w:w="113" w:type="dxa"/>
              <w:right w:w="0" w:type="dxa"/>
            </w:tcMar>
          </w:tcPr>
          <w:p w14:paraId="68BCB0F1" w14:textId="77777777" w:rsidR="008D4878" w:rsidRPr="00DC7768" w:rsidRDefault="008D4878" w:rsidP="008D487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14:paraId="29DD0C42" w14:textId="77777777" w:rsidR="008D4878" w:rsidRDefault="008D4878" w:rsidP="008D4878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202BF960" w14:textId="77777777" w:rsidR="008D4878" w:rsidRDefault="008D4878" w:rsidP="008D487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520A9098" w14:textId="77777777" w:rsidR="008D4878" w:rsidRDefault="008D4878" w:rsidP="008D487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7A5A0450" w14:textId="77777777" w:rsidR="008D4878" w:rsidRDefault="008D4878" w:rsidP="008D487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2774" w:type="dxa"/>
          </w:tcPr>
          <w:p w14:paraId="6A645CE2" w14:textId="77777777" w:rsidR="008D4878" w:rsidRDefault="008D4878" w:rsidP="008D4878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□無</w:t>
            </w:r>
          </w:p>
          <w:p w14:paraId="274C32A1" w14:textId="77777777" w:rsidR="008D4878" w:rsidRDefault="008D4878" w:rsidP="008D4878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□有↓詳細を記載する</w:t>
            </w:r>
          </w:p>
        </w:tc>
      </w:tr>
    </w:tbl>
    <w:p w14:paraId="5ADDC4AA" w14:textId="77777777" w:rsidR="002173C7" w:rsidRDefault="002173C7">
      <w:pPr>
        <w:rPr>
          <w:sz w:val="21"/>
          <w:szCs w:val="21"/>
        </w:rPr>
      </w:pPr>
    </w:p>
    <w:p w14:paraId="08CE9F0E" w14:textId="77777777" w:rsidR="00E058B8" w:rsidRPr="002173C7" w:rsidRDefault="002173C7">
      <w:r w:rsidRPr="00E058B8">
        <w:rPr>
          <w:rFonts w:hint="eastAsia"/>
          <w:sz w:val="21"/>
          <w:szCs w:val="21"/>
        </w:rPr>
        <w:t>重篤な副作用発現者の情報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672"/>
        <w:gridCol w:w="3676"/>
        <w:gridCol w:w="2376"/>
      </w:tblGrid>
      <w:tr w:rsidR="002173C7" w:rsidRPr="00E058B8" w14:paraId="3E77BC1E" w14:textId="77777777" w:rsidTr="001B7B77">
        <w:trPr>
          <w:trHeight w:val="287"/>
        </w:trPr>
        <w:tc>
          <w:tcPr>
            <w:tcW w:w="884" w:type="pct"/>
            <w:vMerge w:val="restart"/>
          </w:tcPr>
          <w:p w14:paraId="79B881C6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/>
                <w:spacing w:val="-8"/>
                <w:kern w:val="2"/>
                <w:sz w:val="16"/>
                <w:szCs w:val="16"/>
              </w:rPr>
            </w:pPr>
            <w:r w:rsidRPr="00E058B8">
              <w:rPr>
                <w:rFonts w:hint="eastAsia"/>
                <w:spacing w:val="-8"/>
                <w:sz w:val="16"/>
                <w:szCs w:val="16"/>
              </w:rPr>
              <w:t>重篤な有害事象発現者の区分</w:t>
            </w:r>
          </w:p>
          <w:p w14:paraId="365770C8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E058B8">
              <w:rPr>
                <w:rFonts w:hint="eastAsia"/>
                <w:spacing w:val="-8"/>
                <w:sz w:val="20"/>
                <w:szCs w:val="20"/>
              </w:rPr>
              <w:t>□被験者</w:t>
            </w:r>
          </w:p>
          <w:p w14:paraId="538E7934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>□胎児</w:t>
            </w:r>
          </w:p>
          <w:p w14:paraId="1BCCA3D9" w14:textId="77777777" w:rsidR="002173C7" w:rsidRPr="00E058B8" w:rsidRDefault="002173C7" w:rsidP="001B7B77">
            <w:pPr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>□出生児</w:t>
            </w:r>
          </w:p>
        </w:tc>
        <w:tc>
          <w:tcPr>
            <w:tcW w:w="891" w:type="pct"/>
            <w:vAlign w:val="center"/>
          </w:tcPr>
          <w:p w14:paraId="14B67B26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ＭＳ ゴシック" w:eastAsia="ＭＳ ゴシック"/>
                <w:spacing w:val="-8"/>
                <w:kern w:val="2"/>
                <w:sz w:val="20"/>
                <w:szCs w:val="20"/>
              </w:rPr>
            </w:pPr>
            <w:r w:rsidRPr="00E058B8">
              <w:rPr>
                <w:rFonts w:hint="eastAsia"/>
                <w:spacing w:val="-8"/>
                <w:sz w:val="16"/>
                <w:szCs w:val="16"/>
              </w:rPr>
              <w:t>体重</w:t>
            </w:r>
            <w:r w:rsidRPr="00E058B8">
              <w:rPr>
                <w:rFonts w:hint="eastAsia"/>
                <w:spacing w:val="-8"/>
                <w:sz w:val="20"/>
                <w:szCs w:val="20"/>
              </w:rPr>
              <w:t>：      kg</w:t>
            </w:r>
          </w:p>
          <w:p w14:paraId="379F26F0" w14:textId="77777777" w:rsidR="002173C7" w:rsidRPr="00E058B8" w:rsidRDefault="002173C7" w:rsidP="001B7B77">
            <w:pPr>
              <w:jc w:val="both"/>
              <w:rPr>
                <w:sz w:val="20"/>
                <w:szCs w:val="20"/>
              </w:rPr>
            </w:pPr>
            <w:r w:rsidRPr="00E058B8">
              <w:rPr>
                <w:rFonts w:hint="eastAsia"/>
                <w:spacing w:val="-8"/>
                <w:sz w:val="16"/>
                <w:szCs w:val="16"/>
              </w:rPr>
              <w:t>身長</w:t>
            </w:r>
            <w:r w:rsidRPr="00E058B8">
              <w:rPr>
                <w:rFonts w:hint="eastAsia"/>
                <w:spacing w:val="-8"/>
                <w:sz w:val="20"/>
                <w:szCs w:val="20"/>
              </w:rPr>
              <w:t>：      cm</w:t>
            </w:r>
          </w:p>
        </w:tc>
        <w:tc>
          <w:tcPr>
            <w:tcW w:w="1959" w:type="pct"/>
            <w:vAlign w:val="center"/>
          </w:tcPr>
          <w:p w14:paraId="6FA59FA0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/>
                <w:spacing w:val="-8"/>
                <w:kern w:val="2"/>
                <w:sz w:val="20"/>
                <w:szCs w:val="20"/>
              </w:rPr>
            </w:pPr>
            <w:r w:rsidRPr="00E058B8">
              <w:rPr>
                <w:rFonts w:hint="eastAsia"/>
                <w:spacing w:val="-8"/>
                <w:sz w:val="16"/>
                <w:szCs w:val="16"/>
              </w:rPr>
              <w:t>生年月日（西暦年/月/日）</w:t>
            </w:r>
            <w:r w:rsidRPr="00E058B8">
              <w:rPr>
                <w:rFonts w:hint="eastAsia"/>
                <w:spacing w:val="-8"/>
                <w:sz w:val="20"/>
                <w:szCs w:val="20"/>
              </w:rPr>
              <w:t>：</w:t>
            </w:r>
          </w:p>
          <w:p w14:paraId="3FE9A02E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E058B8">
              <w:rPr>
                <w:rFonts w:hint="eastAsia"/>
                <w:spacing w:val="-8"/>
                <w:sz w:val="20"/>
                <w:szCs w:val="20"/>
              </w:rPr>
              <w:t xml:space="preserve">       /    /     </w:t>
            </w:r>
          </w:p>
          <w:p w14:paraId="00B2E3A6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ＭＳ ゴシック" w:eastAsia="ＭＳ ゴシック"/>
                <w:spacing w:val="-8"/>
                <w:kern w:val="2"/>
                <w:sz w:val="20"/>
                <w:szCs w:val="20"/>
              </w:rPr>
            </w:pPr>
            <w:r w:rsidRPr="00E058B8">
              <w:rPr>
                <w:rFonts w:hint="eastAsia"/>
                <w:spacing w:val="-8"/>
                <w:sz w:val="16"/>
                <w:szCs w:val="16"/>
              </w:rPr>
              <w:t>年齢</w:t>
            </w:r>
            <w:r w:rsidRPr="00E058B8">
              <w:rPr>
                <w:rFonts w:hint="eastAsia"/>
                <w:spacing w:val="-8"/>
                <w:sz w:val="20"/>
                <w:szCs w:val="20"/>
              </w:rPr>
              <w:t>：　　　　歳 (胎児週齢    週)</w:t>
            </w:r>
          </w:p>
        </w:tc>
        <w:tc>
          <w:tcPr>
            <w:tcW w:w="1266" w:type="pct"/>
            <w:vAlign w:val="center"/>
          </w:tcPr>
          <w:p w14:paraId="69D41019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/>
                <w:spacing w:val="-8"/>
                <w:kern w:val="2"/>
                <w:sz w:val="16"/>
                <w:szCs w:val="16"/>
              </w:rPr>
            </w:pPr>
            <w:r w:rsidRPr="00E058B8">
              <w:rPr>
                <w:rFonts w:hint="eastAsia"/>
                <w:spacing w:val="-8"/>
                <w:sz w:val="16"/>
                <w:szCs w:val="16"/>
              </w:rPr>
              <w:t>被験者の体質：過敏症素因</w:t>
            </w:r>
          </w:p>
          <w:p w14:paraId="077A8327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E058B8">
              <w:rPr>
                <w:rFonts w:hint="eastAsia"/>
                <w:spacing w:val="-8"/>
                <w:sz w:val="20"/>
                <w:szCs w:val="20"/>
              </w:rPr>
              <w:t>□無</w:t>
            </w:r>
          </w:p>
          <w:p w14:paraId="0206159C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ＭＳ ゴシック" w:eastAsia="ＭＳ ゴシック"/>
                <w:spacing w:val="-8"/>
                <w:kern w:val="2"/>
                <w:sz w:val="20"/>
                <w:szCs w:val="20"/>
              </w:rPr>
            </w:pPr>
            <w:r w:rsidRPr="00E058B8">
              <w:rPr>
                <w:rFonts w:hint="eastAsia"/>
                <w:spacing w:val="-8"/>
                <w:sz w:val="20"/>
                <w:szCs w:val="20"/>
              </w:rPr>
              <w:t>□有（        　　　）</w:t>
            </w:r>
          </w:p>
        </w:tc>
      </w:tr>
      <w:tr w:rsidR="002173C7" w:rsidRPr="00E058B8" w14:paraId="16DCAD9B" w14:textId="77777777" w:rsidTr="001B7B77">
        <w:trPr>
          <w:trHeight w:val="287"/>
        </w:trPr>
        <w:tc>
          <w:tcPr>
            <w:tcW w:w="884" w:type="pct"/>
            <w:vMerge/>
          </w:tcPr>
          <w:p w14:paraId="12789874" w14:textId="77777777" w:rsidR="002173C7" w:rsidRPr="00E058B8" w:rsidRDefault="002173C7" w:rsidP="001B7B77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377D648C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/>
                <w:kern w:val="2"/>
                <w:sz w:val="20"/>
                <w:szCs w:val="20"/>
              </w:rPr>
            </w:pPr>
            <w:r w:rsidRPr="00E058B8">
              <w:rPr>
                <w:rFonts w:hint="eastAsia"/>
                <w:sz w:val="16"/>
                <w:szCs w:val="16"/>
              </w:rPr>
              <w:t>性別</w:t>
            </w:r>
            <w:r w:rsidRPr="00E058B8">
              <w:rPr>
                <w:rFonts w:hint="eastAsia"/>
                <w:sz w:val="20"/>
                <w:szCs w:val="20"/>
              </w:rPr>
              <w:t>：</w:t>
            </w:r>
          </w:p>
          <w:p w14:paraId="6087107F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ＭＳ ゴシック" w:eastAsia="ＭＳ ゴシック"/>
                <w:kern w:val="2"/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 xml:space="preserve">  □男  □女</w:t>
            </w:r>
          </w:p>
        </w:tc>
        <w:tc>
          <w:tcPr>
            <w:tcW w:w="3225" w:type="pct"/>
            <w:gridSpan w:val="2"/>
          </w:tcPr>
          <w:p w14:paraId="3890B679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/>
                <w:spacing w:val="-6"/>
                <w:kern w:val="2"/>
                <w:sz w:val="20"/>
                <w:szCs w:val="20"/>
              </w:rPr>
            </w:pPr>
            <w:r w:rsidRPr="00E058B8">
              <w:rPr>
                <w:rFonts w:hint="eastAsia"/>
                <w:spacing w:val="-6"/>
                <w:sz w:val="20"/>
                <w:szCs w:val="20"/>
              </w:rPr>
              <w:t>重篤な有害事象発現前の月経日（西暦年/月/日）：</w:t>
            </w:r>
            <w:r w:rsidRPr="00E058B8">
              <w:rPr>
                <w:rFonts w:hint="eastAsia"/>
                <w:spacing w:val="-8"/>
                <w:sz w:val="20"/>
                <w:szCs w:val="20"/>
              </w:rPr>
              <w:t xml:space="preserve">         /</w:t>
            </w:r>
            <w:r w:rsidRPr="00E058B8">
              <w:rPr>
                <w:rFonts w:hint="eastAsia"/>
                <w:spacing w:val="-6"/>
                <w:sz w:val="20"/>
                <w:szCs w:val="20"/>
              </w:rPr>
              <w:t xml:space="preserve">    /  </w:t>
            </w:r>
          </w:p>
          <w:p w14:paraId="22B50DBC" w14:textId="77777777" w:rsidR="002173C7" w:rsidRPr="00E058B8" w:rsidRDefault="002173C7" w:rsidP="001B7B77">
            <w:pPr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ＭＳ ゴシック" w:eastAsia="ＭＳ ゴシック"/>
                <w:spacing w:val="-6"/>
                <w:kern w:val="2"/>
                <w:sz w:val="20"/>
                <w:szCs w:val="20"/>
              </w:rPr>
            </w:pPr>
            <w:r w:rsidRPr="00E058B8">
              <w:rPr>
                <w:rFonts w:hint="eastAsia"/>
                <w:spacing w:val="-6"/>
                <w:sz w:val="20"/>
                <w:szCs w:val="20"/>
              </w:rPr>
              <w:t>（胎児に重篤な有害事象が発現した時点の妊娠期間：           週）</w:t>
            </w:r>
          </w:p>
        </w:tc>
      </w:tr>
    </w:tbl>
    <w:p w14:paraId="2AFCD1A7" w14:textId="77777777" w:rsidR="001C57D6" w:rsidRDefault="001C57D6"/>
    <w:p w14:paraId="4003ABF0" w14:textId="77777777" w:rsidR="00E058B8" w:rsidRPr="001E3C3C" w:rsidRDefault="001C57D6">
      <w:pPr>
        <w:rPr>
          <w:sz w:val="21"/>
          <w:szCs w:val="21"/>
        </w:rPr>
      </w:pPr>
      <w:r w:rsidRPr="001E3C3C">
        <w:rPr>
          <w:rFonts w:hint="eastAsia"/>
          <w:sz w:val="21"/>
          <w:szCs w:val="21"/>
        </w:rPr>
        <w:t>重篤な</w:t>
      </w:r>
      <w:r w:rsidR="001E3C3C" w:rsidRPr="001E3C3C">
        <w:rPr>
          <w:rFonts w:hint="eastAsia"/>
          <w:sz w:val="21"/>
          <w:szCs w:val="21"/>
        </w:rPr>
        <w:t>副作用</w:t>
      </w:r>
      <w:r w:rsidRPr="001E3C3C">
        <w:rPr>
          <w:rFonts w:hint="eastAsia"/>
          <w:sz w:val="21"/>
          <w:szCs w:val="21"/>
        </w:rPr>
        <w:t>に関連すると思われる発現時の原疾患、合併症、既往歴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3533"/>
        <w:gridCol w:w="1711"/>
        <w:gridCol w:w="3517"/>
      </w:tblGrid>
      <w:tr w:rsidR="001C57D6" w14:paraId="69339845" w14:textId="77777777" w:rsidTr="00E36AD7">
        <w:trPr>
          <w:cantSplit/>
          <w:trHeight w:val="559"/>
          <w:jc w:val="center"/>
        </w:trPr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67E7FFD6" w14:textId="77777777" w:rsidR="001C57D6" w:rsidRDefault="001C57D6" w:rsidP="001B7B7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533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E92ED" w14:textId="77777777" w:rsidR="001C57D6" w:rsidRDefault="001C57D6" w:rsidP="001B7B7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67744D" w14:textId="77777777" w:rsidR="001C57D6" w:rsidRPr="00647EB8" w:rsidRDefault="001C57D6" w:rsidP="001B7B7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72E57E85" w14:textId="77777777" w:rsidR="001C57D6" w:rsidRDefault="001C57D6" w:rsidP="001B7B7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1C57D6" w14:paraId="7D6A9ACB" w14:textId="77777777" w:rsidTr="00E36AD7">
        <w:trPr>
          <w:cantSplit/>
          <w:trHeight w:val="302"/>
          <w:jc w:val="center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B6574E4" w14:textId="77777777" w:rsidR="001C57D6" w:rsidRPr="001C57D6" w:rsidRDefault="001C57D6" w:rsidP="001B7B7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6"/>
                <w:szCs w:val="16"/>
              </w:rPr>
            </w:pPr>
            <w:r w:rsidRPr="001C57D6">
              <w:rPr>
                <w:rFonts w:hint="eastAsia"/>
                <w:sz w:val="16"/>
                <w:szCs w:val="16"/>
              </w:rPr>
              <w:t>原疾患</w:t>
            </w:r>
            <w:r w:rsidRPr="001C57D6">
              <w:rPr>
                <w:rFonts w:hint="eastAsia"/>
                <w:position w:val="-2"/>
                <w:sz w:val="16"/>
                <w:szCs w:val="16"/>
              </w:rPr>
              <w:t>・</w:t>
            </w:r>
            <w:r w:rsidRPr="001C57D6">
              <w:rPr>
                <w:rFonts w:hint="eastAsia"/>
                <w:sz w:val="16"/>
                <w:szCs w:val="16"/>
              </w:rPr>
              <w:t>合併症・既往歴</w:t>
            </w:r>
          </w:p>
        </w:tc>
        <w:tc>
          <w:tcPr>
            <w:tcW w:w="3533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E424942" w14:textId="77777777" w:rsidR="001C57D6" w:rsidRDefault="001C57D6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0161AF" w14:textId="77777777" w:rsidR="001C57D6" w:rsidRDefault="001C57D6" w:rsidP="001B7B7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600D6863" w14:textId="77777777" w:rsidR="001C57D6" w:rsidRDefault="001C57D6" w:rsidP="001B7B7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1C57D6" w14:paraId="70F7C459" w14:textId="77777777" w:rsidTr="00E36AD7">
        <w:trPr>
          <w:cantSplit/>
          <w:trHeight w:val="145"/>
          <w:jc w:val="center"/>
        </w:trPr>
        <w:tc>
          <w:tcPr>
            <w:tcW w:w="527" w:type="dxa"/>
            <w:vMerge/>
            <w:tcBorders>
              <w:left w:val="single" w:sz="2" w:space="0" w:color="auto"/>
            </w:tcBorders>
          </w:tcPr>
          <w:p w14:paraId="2FFA0490" w14:textId="77777777" w:rsidR="001C57D6" w:rsidRDefault="001C57D6" w:rsidP="001B7B7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58DC6CE" w14:textId="77777777" w:rsidR="001C57D6" w:rsidRDefault="001C57D6" w:rsidP="001B7B7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7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10930B" w14:textId="77777777" w:rsidR="001C57D6" w:rsidRDefault="001C57D6" w:rsidP="001B7B7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5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55E5EE67" w14:textId="77777777" w:rsidR="001C57D6" w:rsidRDefault="001C57D6" w:rsidP="001B7B7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1C57D6" w14:paraId="54114D0A" w14:textId="77777777" w:rsidTr="00E36AD7">
        <w:trPr>
          <w:cantSplit/>
          <w:trHeight w:val="379"/>
          <w:jc w:val="center"/>
        </w:trPr>
        <w:tc>
          <w:tcPr>
            <w:tcW w:w="527" w:type="dxa"/>
            <w:vMerge/>
            <w:tcBorders>
              <w:left w:val="single" w:sz="2" w:space="0" w:color="auto"/>
            </w:tcBorders>
          </w:tcPr>
          <w:p w14:paraId="6C348FDA" w14:textId="77777777" w:rsidR="001C57D6" w:rsidRDefault="001C57D6" w:rsidP="001B7B7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7F9269" w14:textId="77777777" w:rsidR="001C57D6" w:rsidRDefault="001C57D6" w:rsidP="001B7B7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7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20957F" w14:textId="77777777" w:rsidR="001C57D6" w:rsidRDefault="001C57D6" w:rsidP="001B7B7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5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6113EA53" w14:textId="77777777" w:rsidR="001C57D6" w:rsidRDefault="001C57D6" w:rsidP="001B7B7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1C57D6" w14:paraId="7F697FD7" w14:textId="77777777" w:rsidTr="00E36AD7">
        <w:trPr>
          <w:cantSplit/>
          <w:trHeight w:val="145"/>
          <w:jc w:val="center"/>
        </w:trPr>
        <w:tc>
          <w:tcPr>
            <w:tcW w:w="52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6C55F23" w14:textId="77777777" w:rsidR="001C57D6" w:rsidRDefault="001C57D6" w:rsidP="001B7B7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2" w:space="0" w:color="auto"/>
              <w:right w:val="single" w:sz="4" w:space="0" w:color="auto"/>
            </w:tcBorders>
          </w:tcPr>
          <w:p w14:paraId="4CDF87C6" w14:textId="77777777" w:rsidR="001C57D6" w:rsidRDefault="001C57D6" w:rsidP="001B7B7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711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688A67" w14:textId="77777777" w:rsidR="001C57D6" w:rsidRDefault="001C57D6" w:rsidP="001B7B7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517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92523B" w14:textId="77777777" w:rsidR="001C57D6" w:rsidRDefault="001C57D6" w:rsidP="001B7B7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14:paraId="0D5A5637" w14:textId="77777777" w:rsidR="001C57D6" w:rsidRDefault="001C57D6">
      <w:bookmarkStart w:id="1" w:name="_GoBack"/>
      <w:bookmarkEnd w:id="1"/>
    </w:p>
    <w:p w14:paraId="5DAA403D" w14:textId="77777777" w:rsidR="001C57D6" w:rsidRPr="001E3C3C" w:rsidRDefault="001C57D6" w:rsidP="001C57D6">
      <w:pPr>
        <w:rPr>
          <w:sz w:val="21"/>
          <w:szCs w:val="21"/>
        </w:rPr>
      </w:pPr>
      <w:r w:rsidRPr="001E3C3C">
        <w:rPr>
          <w:rFonts w:hint="eastAsia"/>
          <w:sz w:val="21"/>
          <w:szCs w:val="21"/>
        </w:rPr>
        <w:lastRenderedPageBreak/>
        <w:t>重篤な有害事象発現時に使用していた薬剤　（重篤な有害事象に対する治療薬を除く）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598"/>
        <w:gridCol w:w="1437"/>
        <w:gridCol w:w="1012"/>
        <w:gridCol w:w="1679"/>
        <w:gridCol w:w="1598"/>
      </w:tblGrid>
      <w:tr w:rsidR="001C57D6" w14:paraId="46A03B80" w14:textId="77777777" w:rsidTr="001C57D6">
        <w:trPr>
          <w:trHeight w:val="52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6F5034" w14:textId="77777777" w:rsidR="001C57D6" w:rsidRDefault="001C57D6" w:rsidP="001B7B7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8"/>
              </w:rPr>
              <w:t>薬剤名</w:t>
            </w:r>
            <w:r w:rsidRPr="00833B25">
              <w:rPr>
                <w:rFonts w:hint="eastAsia"/>
                <w:b/>
                <w:sz w:val="18"/>
              </w:rPr>
              <w:t>：</w:t>
            </w: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4D83F" w14:textId="77777777" w:rsidR="001C57D6" w:rsidRDefault="001C57D6" w:rsidP="001B7B7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C8BE4F" w14:textId="77777777" w:rsidR="001C57D6" w:rsidRDefault="001C57D6" w:rsidP="001B7B7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14:paraId="7F3992DE" w14:textId="77777777" w:rsidR="001C57D6" w:rsidRDefault="001C57D6" w:rsidP="001B7B7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C45B5D" w14:textId="77777777" w:rsidR="001C57D6" w:rsidRDefault="001C57D6" w:rsidP="001B7B7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F1DD6C" w14:textId="77777777" w:rsidR="001C57D6" w:rsidRPr="003D15C4" w:rsidRDefault="001C57D6" w:rsidP="001B7B7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83B85" w14:textId="77777777" w:rsidR="001C57D6" w:rsidRDefault="001C57D6" w:rsidP="001B7B7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1C57D6" w14:paraId="3F47A9E1" w14:textId="77777777" w:rsidTr="001C57D6">
        <w:trPr>
          <w:trHeight w:val="134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783B5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60EF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77A7BB24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8C339E7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14D6C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055427D7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08892379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14:paraId="10228D8F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D6E0F" w14:textId="77777777" w:rsidR="001C57D6" w:rsidRPr="00AB4FCD" w:rsidRDefault="001C57D6" w:rsidP="001B7B77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A93F762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498664CF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43D63CDB" w14:textId="77777777" w:rsidR="001C57D6" w:rsidRPr="00400C90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E9675E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712F3166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3A87155C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6B4B3546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1C57D6" w14:paraId="3637CBAB" w14:textId="77777777" w:rsidTr="001C57D6">
        <w:trPr>
          <w:trHeight w:val="131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CE27F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A001A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22029062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5769B626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DB2A3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2A3AE119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2FDA334E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14:paraId="60EF0C27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25AF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65C8B88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6761BBE4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2B7211B7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7" w:left="32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1E64EF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7312FB4A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3A3F3740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26376559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1C57D6" w14:paraId="3000241B" w14:textId="77777777" w:rsidTr="001C57D6">
        <w:trPr>
          <w:trHeight w:val="138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D2BC7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51DCC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01E51745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4CBA64B8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6B898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6DD47037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09E1D563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14:paraId="37C3DD8E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58F7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ABCE767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4C063502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252C585B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7" w:left="231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46719A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7680F2EA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4BF3F045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68556B3E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1C57D6" w14:paraId="0E2668AF" w14:textId="77777777" w:rsidTr="001C57D6">
        <w:trPr>
          <w:trHeight w:val="133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FF2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C1E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0BB9DD07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4611CDF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437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544BEFE6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003F364E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14:paraId="14130975" w14:textId="77777777" w:rsidR="001C57D6" w:rsidRPr="006265C1" w:rsidRDefault="001C57D6" w:rsidP="001B7B7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D0C" w14:textId="77777777" w:rsidR="001C57D6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B55C866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24F5E891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6" w:left="30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08E7D1BB" w14:textId="77777777" w:rsidR="001C57D6" w:rsidRDefault="001C57D6" w:rsidP="001C57D6">
            <w:pPr>
              <w:autoSpaceDE w:val="0"/>
              <w:autoSpaceDN w:val="0"/>
              <w:spacing w:before="60" w:line="280" w:lineRule="exact"/>
              <w:ind w:leftChars="17" w:left="231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659840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148E9443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3CDA8CFB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275F4D54" w14:textId="77777777" w:rsidR="001C57D6" w:rsidRPr="00CB62CC" w:rsidRDefault="001C57D6" w:rsidP="001B7B7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14:paraId="728ABAE4" w14:textId="77777777" w:rsidR="001C57D6" w:rsidRDefault="001C57D6"/>
    <w:p w14:paraId="4F30BB4E" w14:textId="77777777" w:rsidR="001E3C3C" w:rsidRDefault="008D4878">
      <w:pPr>
        <w:rPr>
          <w:sz w:val="21"/>
          <w:szCs w:val="21"/>
        </w:rPr>
      </w:pPr>
      <w:r w:rsidRPr="001E3C3C">
        <w:rPr>
          <w:rFonts w:hint="eastAsia"/>
          <w:sz w:val="21"/>
          <w:szCs w:val="21"/>
        </w:rPr>
        <w:t>重篤な有害事象発現に関連すると思われる臨床検査結果</w:t>
      </w:r>
    </w:p>
    <w:p w14:paraId="1B8E908E" w14:textId="77777777" w:rsidR="008D4878" w:rsidRPr="001E3C3C" w:rsidRDefault="008D4878">
      <w:pPr>
        <w:rPr>
          <w:sz w:val="21"/>
          <w:szCs w:val="21"/>
        </w:rPr>
      </w:pPr>
      <w:r w:rsidRPr="001E3C3C">
        <w:rPr>
          <w:rFonts w:hint="eastAsia"/>
          <w:sz w:val="21"/>
          <w:szCs w:val="21"/>
        </w:rPr>
        <w:t>（検査伝票（写）等を別紙として添付してもよい）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986"/>
        <w:gridCol w:w="1099"/>
        <w:gridCol w:w="1100"/>
        <w:gridCol w:w="1160"/>
        <w:gridCol w:w="1161"/>
        <w:gridCol w:w="1161"/>
        <w:gridCol w:w="1090"/>
      </w:tblGrid>
      <w:tr w:rsidR="008D4878" w14:paraId="0776BA7A" w14:textId="77777777" w:rsidTr="008D4878">
        <w:trPr>
          <w:trHeight w:val="300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4C5CAB" w14:textId="77777777" w:rsidR="008D4878" w:rsidRDefault="008D4878" w:rsidP="001B7B7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14:paraId="578BF817" w14:textId="77777777" w:rsidR="008D4878" w:rsidRDefault="008D4878" w:rsidP="001B7B7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980BE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28F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8D4878" w14:paraId="04DB765D" w14:textId="77777777" w:rsidTr="008D4878">
        <w:trPr>
          <w:trHeight w:val="144"/>
          <w:jc w:val="center"/>
        </w:trPr>
        <w:tc>
          <w:tcPr>
            <w:tcW w:w="1611" w:type="dxa"/>
            <w:vMerge/>
            <w:tcBorders>
              <w:left w:val="single" w:sz="4" w:space="0" w:color="auto"/>
            </w:tcBorders>
          </w:tcPr>
          <w:p w14:paraId="70DC9DFA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986" w:type="dxa"/>
            <w:vMerge/>
          </w:tcPr>
          <w:p w14:paraId="5AA580D8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</w:tcPr>
          <w:p w14:paraId="1A4CD695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10D0CC20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</w:tcBorders>
          </w:tcPr>
          <w:p w14:paraId="3533B1BB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8" w:space="0" w:color="auto"/>
            </w:tcBorders>
          </w:tcPr>
          <w:p w14:paraId="1B361F10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8" w:space="0" w:color="auto"/>
            </w:tcBorders>
          </w:tcPr>
          <w:p w14:paraId="0652714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03058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8D4878" w14:paraId="1556B90A" w14:textId="77777777" w:rsidTr="008D4878">
        <w:trPr>
          <w:trHeight w:val="144"/>
          <w:jc w:val="center"/>
        </w:trPr>
        <w:tc>
          <w:tcPr>
            <w:tcW w:w="161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25891D1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bottom w:val="single" w:sz="8" w:space="0" w:color="auto"/>
            </w:tcBorders>
          </w:tcPr>
          <w:p w14:paraId="4ADEFC6E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bottom w:val="single" w:sz="8" w:space="0" w:color="auto"/>
            </w:tcBorders>
          </w:tcPr>
          <w:p w14:paraId="6786EB64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</w:tcBorders>
          </w:tcPr>
          <w:p w14:paraId="3E013697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</w:tcBorders>
          </w:tcPr>
          <w:p w14:paraId="4F9821D6" w14:textId="77777777" w:rsidR="008D4878" w:rsidRPr="0047318E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8" w:space="0" w:color="auto"/>
            </w:tcBorders>
          </w:tcPr>
          <w:p w14:paraId="1A56E690" w14:textId="77777777" w:rsidR="008D4878" w:rsidRPr="0047318E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8" w:space="0" w:color="auto"/>
            </w:tcBorders>
          </w:tcPr>
          <w:p w14:paraId="12D7D14C" w14:textId="77777777" w:rsidR="008D4878" w:rsidRPr="0047318E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84FFD0" w14:textId="77777777" w:rsidR="008D4878" w:rsidRPr="0047318E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8D4878" w14:paraId="3710EE4F" w14:textId="77777777" w:rsidTr="008D4878">
        <w:trPr>
          <w:trHeight w:val="300"/>
          <w:jc w:val="center"/>
        </w:trPr>
        <w:tc>
          <w:tcPr>
            <w:tcW w:w="1611" w:type="dxa"/>
            <w:tcBorders>
              <w:top w:val="single" w:sz="8" w:space="0" w:color="auto"/>
              <w:left w:val="single" w:sz="4" w:space="0" w:color="auto"/>
            </w:tcBorders>
          </w:tcPr>
          <w:p w14:paraId="3B056C74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</w:tcPr>
          <w:p w14:paraId="5A1E8457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auto"/>
            </w:tcBorders>
          </w:tcPr>
          <w:p w14:paraId="5FC7F484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</w:tcPr>
          <w:p w14:paraId="14FC4FE9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2E925CF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</w:tcBorders>
          </w:tcPr>
          <w:p w14:paraId="40050F80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</w:tcBorders>
          </w:tcPr>
          <w:p w14:paraId="1D307BF1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right w:val="single" w:sz="4" w:space="0" w:color="auto"/>
            </w:tcBorders>
          </w:tcPr>
          <w:p w14:paraId="680F893E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1C593677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1F931DEC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69EFBCAD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2D261FCD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2A9EC4FB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7F78BEE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5EBFEC85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03E199F7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00DC3E93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7D64E59A" w14:textId="77777777" w:rsidTr="008D4878">
        <w:trPr>
          <w:trHeight w:val="285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258B3B64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6972273B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5B57F7F5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58D05B5A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C4D745F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527630D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1B3C50CB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3F4476C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56ABA3EB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22C95064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201DC128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3087D12E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6570ADA5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EC28E4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78D8EC84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34F68308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00DA624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45A0DAA9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11BC5D7E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025B6C91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08609639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7C6FCE3D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8480092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2D4ACCDD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29A1FC60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65BAA4B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2D537AAE" w14:textId="77777777" w:rsidTr="008D4878">
        <w:trPr>
          <w:trHeight w:val="285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46F14FF3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3294ECDA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164F3D4A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78EF0E68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6089369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120BDEB7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6C6BD577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FE91EE7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532024C3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76963B4D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7C6DEDDC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204AF88D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772DF4CA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914D2BC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6EE538C1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6ABF48BC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4756419E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2A0225FE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132F28EE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1341EF02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637ACA36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78AC5314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5FC21D4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34AA635C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07B293BF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68DAB943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1966654E" w14:textId="77777777" w:rsidTr="008D4878">
        <w:trPr>
          <w:trHeight w:val="285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2F785545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366C034C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68C73C2B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3E5C3B5A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35DBD97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6E3F382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0A59F209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7A6E9DC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16EAABEC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084926A6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795C6274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6839E629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103FB400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6E91633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67059730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5C860598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1C918D69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79AD373A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43D227BE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704B87E6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1CA987A1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2EC4F5BE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514541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07EAB693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526ACC11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6623778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4D3ED46E" w14:textId="77777777" w:rsidTr="008D4878">
        <w:trPr>
          <w:trHeight w:val="285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052CAD53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1E02095E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4F2E282D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38C815B3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EF5353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500759DE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450F803A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7EB6FE18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7DA3E175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7E686795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065AC75A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639E83DC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533589A7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7EEB9BD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2C585AFB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54A7286C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BC69DE3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60F24459" w14:textId="77777777" w:rsidTr="008D4878">
        <w:trPr>
          <w:trHeight w:val="300"/>
          <w:jc w:val="center"/>
        </w:trPr>
        <w:tc>
          <w:tcPr>
            <w:tcW w:w="1611" w:type="dxa"/>
            <w:tcBorders>
              <w:left w:val="single" w:sz="4" w:space="0" w:color="auto"/>
            </w:tcBorders>
          </w:tcPr>
          <w:p w14:paraId="130D3719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</w:tcPr>
          <w:p w14:paraId="7D077BA4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</w:tcPr>
          <w:p w14:paraId="231F404F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</w:tcPr>
          <w:p w14:paraId="00F2E8C0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1D7BD42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4C844699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</w:tcPr>
          <w:p w14:paraId="099534B6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3C13DC2B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8D4878" w14:paraId="3434924E" w14:textId="77777777" w:rsidTr="008D4878">
        <w:trPr>
          <w:trHeight w:val="285"/>
          <w:jc w:val="center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</w:tcPr>
          <w:p w14:paraId="4934E54B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4D5BB8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BC463C7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834C380" w14:textId="77777777" w:rsidR="008D4878" w:rsidRDefault="008D4878" w:rsidP="001B7B7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4B3CE93B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7ACC4D34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0ABABCC1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</w:tcPr>
          <w:p w14:paraId="38E7EB24" w14:textId="77777777" w:rsidR="008D4878" w:rsidRDefault="008D4878" w:rsidP="001B7B7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5FDD8616" w14:textId="77777777" w:rsidR="008D4878" w:rsidRDefault="008D4878"/>
    <w:p w14:paraId="506DEC55" w14:textId="77777777" w:rsidR="006E46E9" w:rsidRPr="001E3C3C" w:rsidRDefault="006E46E9">
      <w:pPr>
        <w:rPr>
          <w:sz w:val="21"/>
          <w:szCs w:val="21"/>
        </w:rPr>
      </w:pPr>
      <w:r w:rsidRPr="001E3C3C">
        <w:rPr>
          <w:rFonts w:hint="eastAsia"/>
          <w:sz w:val="21"/>
          <w:szCs w:val="21"/>
        </w:rPr>
        <w:t>経過：重篤な副作用発現までの詳細な時間経過、重篤な副作用に対する処置、転帰及び関連情報を含む症例の概要を記載する。</w:t>
      </w:r>
    </w:p>
    <w:tbl>
      <w:tblPr>
        <w:tblW w:w="49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920"/>
        <w:gridCol w:w="4994"/>
      </w:tblGrid>
      <w:tr w:rsidR="008D4878" w:rsidRPr="00E058B8" w14:paraId="00DA3912" w14:textId="77777777" w:rsidTr="008D4878">
        <w:trPr>
          <w:cantSplit/>
          <w:trHeight w:val="285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</w:tcPr>
          <w:p w14:paraId="241059C3" w14:textId="77777777" w:rsidR="008D4878" w:rsidRPr="00E058B8" w:rsidRDefault="008D4878" w:rsidP="008D4878">
            <w:pPr>
              <w:rPr>
                <w:sz w:val="20"/>
                <w:szCs w:val="20"/>
              </w:rPr>
            </w:pPr>
            <w:r w:rsidRPr="008D4878">
              <w:rPr>
                <w:rFonts w:hint="eastAsia"/>
                <w:sz w:val="20"/>
                <w:szCs w:val="20"/>
              </w:rPr>
              <w:lastRenderedPageBreak/>
              <w:t>西暦年</w:t>
            </w:r>
            <w:r w:rsidRPr="008D4878">
              <w:rPr>
                <w:sz w:val="20"/>
                <w:szCs w:val="20"/>
              </w:rPr>
              <w:t>/月/日</w:t>
            </w:r>
          </w:p>
        </w:tc>
        <w:tc>
          <w:tcPr>
            <w:tcW w:w="4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25C" w14:textId="77777777" w:rsidR="008D4878" w:rsidRPr="00E058B8" w:rsidRDefault="008D4878" w:rsidP="008D4878">
            <w:pPr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>詳細　　発現状況、症状及び処置等の経過</w:t>
            </w:r>
          </w:p>
        </w:tc>
      </w:tr>
      <w:tr w:rsidR="008D4878" w:rsidRPr="00E058B8" w14:paraId="385DEA51" w14:textId="77777777" w:rsidTr="008D4878">
        <w:trPr>
          <w:cantSplit/>
          <w:trHeight w:val="2253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</w:tcPr>
          <w:p w14:paraId="4ECC0C41" w14:textId="77777777" w:rsidR="008D4878" w:rsidRPr="008D4878" w:rsidRDefault="008D4878" w:rsidP="00E85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/　　/</w:t>
            </w:r>
          </w:p>
          <w:p w14:paraId="04FEF39B" w14:textId="77777777" w:rsidR="008D4878" w:rsidRPr="00E058B8" w:rsidRDefault="008D4878" w:rsidP="00E857B1">
            <w:pPr>
              <w:rPr>
                <w:sz w:val="20"/>
                <w:szCs w:val="20"/>
              </w:rPr>
            </w:pPr>
          </w:p>
          <w:p w14:paraId="43D44605" w14:textId="77777777" w:rsidR="008D4878" w:rsidRPr="00E058B8" w:rsidRDefault="008D4878" w:rsidP="00E857B1">
            <w:pPr>
              <w:rPr>
                <w:sz w:val="20"/>
                <w:szCs w:val="20"/>
              </w:rPr>
            </w:pPr>
          </w:p>
          <w:p w14:paraId="418EF6F2" w14:textId="77777777" w:rsidR="008D4878" w:rsidRPr="00E058B8" w:rsidRDefault="008D4878" w:rsidP="00E857B1">
            <w:pPr>
              <w:rPr>
                <w:sz w:val="20"/>
                <w:szCs w:val="20"/>
              </w:rPr>
            </w:pPr>
          </w:p>
          <w:p w14:paraId="24A4868B" w14:textId="77777777" w:rsidR="008D4878" w:rsidRPr="00E058B8" w:rsidRDefault="008D4878" w:rsidP="00E857B1">
            <w:pPr>
              <w:rPr>
                <w:sz w:val="20"/>
                <w:szCs w:val="20"/>
              </w:rPr>
            </w:pPr>
          </w:p>
          <w:p w14:paraId="56CA5A29" w14:textId="77777777" w:rsidR="008D4878" w:rsidRPr="00E058B8" w:rsidRDefault="008D4878" w:rsidP="00E857B1">
            <w:pPr>
              <w:rPr>
                <w:sz w:val="20"/>
                <w:szCs w:val="20"/>
              </w:rPr>
            </w:pPr>
          </w:p>
          <w:p w14:paraId="2BF1C4AB" w14:textId="77777777" w:rsidR="008D4878" w:rsidRPr="00E058B8" w:rsidRDefault="008D4878" w:rsidP="00E857B1">
            <w:pPr>
              <w:rPr>
                <w:sz w:val="20"/>
                <w:szCs w:val="20"/>
              </w:rPr>
            </w:pPr>
          </w:p>
          <w:p w14:paraId="75128B91" w14:textId="77777777" w:rsidR="008D4878" w:rsidRPr="00E058B8" w:rsidRDefault="008D4878" w:rsidP="00E857B1">
            <w:pPr>
              <w:rPr>
                <w:sz w:val="20"/>
                <w:szCs w:val="20"/>
              </w:rPr>
            </w:pPr>
          </w:p>
        </w:tc>
        <w:tc>
          <w:tcPr>
            <w:tcW w:w="42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812366" w14:textId="77777777" w:rsidR="008D4878" w:rsidRDefault="008D4878">
            <w:pPr>
              <w:widowControl/>
              <w:suppressAutoHyphens w:val="0"/>
              <w:wordWrap/>
              <w:adjustRightInd/>
              <w:textAlignment w:val="auto"/>
              <w:rPr>
                <w:sz w:val="20"/>
                <w:szCs w:val="20"/>
              </w:rPr>
            </w:pPr>
          </w:p>
          <w:p w14:paraId="6C37E548" w14:textId="77777777" w:rsidR="008D4878" w:rsidRDefault="008D4878">
            <w:pPr>
              <w:widowControl/>
              <w:suppressAutoHyphens w:val="0"/>
              <w:wordWrap/>
              <w:adjustRightInd/>
              <w:textAlignment w:val="auto"/>
              <w:rPr>
                <w:sz w:val="20"/>
                <w:szCs w:val="20"/>
              </w:rPr>
            </w:pPr>
          </w:p>
          <w:p w14:paraId="3763E435" w14:textId="77777777" w:rsidR="008D4878" w:rsidRDefault="008D4878">
            <w:pPr>
              <w:widowControl/>
              <w:suppressAutoHyphens w:val="0"/>
              <w:wordWrap/>
              <w:adjustRightInd/>
              <w:textAlignment w:val="auto"/>
              <w:rPr>
                <w:sz w:val="20"/>
                <w:szCs w:val="20"/>
              </w:rPr>
            </w:pPr>
          </w:p>
          <w:p w14:paraId="0E369235" w14:textId="77777777" w:rsidR="008D4878" w:rsidRDefault="008D4878">
            <w:pPr>
              <w:widowControl/>
              <w:suppressAutoHyphens w:val="0"/>
              <w:wordWrap/>
              <w:adjustRightInd/>
              <w:textAlignment w:val="auto"/>
              <w:rPr>
                <w:sz w:val="20"/>
                <w:szCs w:val="20"/>
              </w:rPr>
            </w:pPr>
          </w:p>
          <w:p w14:paraId="5E93C3A2" w14:textId="77777777" w:rsidR="008D4878" w:rsidRDefault="008D4878">
            <w:pPr>
              <w:widowControl/>
              <w:suppressAutoHyphens w:val="0"/>
              <w:wordWrap/>
              <w:adjustRightInd/>
              <w:textAlignment w:val="auto"/>
              <w:rPr>
                <w:sz w:val="20"/>
                <w:szCs w:val="20"/>
              </w:rPr>
            </w:pPr>
          </w:p>
          <w:p w14:paraId="65C50986" w14:textId="77777777" w:rsidR="008D4878" w:rsidRDefault="008D4878">
            <w:pPr>
              <w:widowControl/>
              <w:suppressAutoHyphens w:val="0"/>
              <w:wordWrap/>
              <w:adjustRightInd/>
              <w:textAlignment w:val="auto"/>
              <w:rPr>
                <w:sz w:val="20"/>
                <w:szCs w:val="20"/>
              </w:rPr>
            </w:pPr>
          </w:p>
          <w:p w14:paraId="530B3431" w14:textId="77777777" w:rsidR="008D4878" w:rsidRDefault="008D4878">
            <w:pPr>
              <w:widowControl/>
              <w:suppressAutoHyphens w:val="0"/>
              <w:wordWrap/>
              <w:adjustRightInd/>
              <w:textAlignment w:val="auto"/>
              <w:rPr>
                <w:sz w:val="20"/>
                <w:szCs w:val="20"/>
              </w:rPr>
            </w:pPr>
          </w:p>
          <w:p w14:paraId="6FDE25D2" w14:textId="77777777" w:rsidR="008D4878" w:rsidRPr="00E058B8" w:rsidRDefault="008D4878" w:rsidP="008D4878">
            <w:pPr>
              <w:rPr>
                <w:sz w:val="20"/>
                <w:szCs w:val="20"/>
              </w:rPr>
            </w:pPr>
          </w:p>
        </w:tc>
      </w:tr>
      <w:tr w:rsidR="00BF2093" w:rsidRPr="00E058B8" w14:paraId="7CB2DF70" w14:textId="77777777" w:rsidTr="008D4878">
        <w:trPr>
          <w:trHeight w:val="2038"/>
        </w:trPr>
        <w:tc>
          <w:tcPr>
            <w:tcW w:w="2322" w:type="pct"/>
            <w:gridSpan w:val="2"/>
          </w:tcPr>
          <w:p w14:paraId="05F2F72D" w14:textId="77777777" w:rsidR="00BF2093" w:rsidRPr="00E058B8" w:rsidRDefault="00BF2093" w:rsidP="00E857B1">
            <w:pPr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>副作用の転帰</w:t>
            </w:r>
          </w:p>
          <w:p w14:paraId="55013357" w14:textId="77777777" w:rsidR="00BF2093" w:rsidRPr="00E058B8" w:rsidRDefault="00BF2093" w:rsidP="00E857B1">
            <w:pPr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 xml:space="preserve">　　　（転帰日　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058B8">
              <w:rPr>
                <w:rFonts w:hint="eastAsia"/>
                <w:sz w:val="20"/>
                <w:szCs w:val="20"/>
              </w:rPr>
              <w:t>年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月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日）</w:t>
            </w:r>
          </w:p>
          <w:p w14:paraId="2A1B8113" w14:textId="77777777" w:rsidR="00BF2093" w:rsidRPr="00E058B8" w:rsidRDefault="00457F37" w:rsidP="00E058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>回　　復</w:t>
            </w:r>
          </w:p>
          <w:p w14:paraId="7C338207" w14:textId="77777777" w:rsidR="00BF2093" w:rsidRPr="00E058B8" w:rsidRDefault="00457F37" w:rsidP="00E058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>軽　　快</w:t>
            </w:r>
          </w:p>
          <w:p w14:paraId="5F10355C" w14:textId="77777777" w:rsidR="00BF2093" w:rsidRPr="00E058B8" w:rsidRDefault="00457F37" w:rsidP="00E058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>未 回 復</w:t>
            </w:r>
          </w:p>
          <w:p w14:paraId="0BDBFD24" w14:textId="77777777" w:rsidR="00BF2093" w:rsidRPr="00E058B8" w:rsidRDefault="00457F37" w:rsidP="00E058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>後遺症有り（症状：　　　　　　　　　）</w:t>
            </w:r>
          </w:p>
          <w:p w14:paraId="118B0514" w14:textId="77777777" w:rsidR="00BF2093" w:rsidRPr="00E058B8" w:rsidRDefault="00457F37" w:rsidP="001C57D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>死　亡　（右の欄に記入してください）</w:t>
            </w:r>
          </w:p>
        </w:tc>
        <w:tc>
          <w:tcPr>
            <w:tcW w:w="2678" w:type="pct"/>
          </w:tcPr>
          <w:p w14:paraId="1D4E902F" w14:textId="77777777" w:rsidR="00BF2093" w:rsidRPr="00E058B8" w:rsidRDefault="00BF2093" w:rsidP="00E857B1">
            <w:pPr>
              <w:widowControl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>死　　亡</w:t>
            </w:r>
          </w:p>
          <w:p w14:paraId="69FE0C3A" w14:textId="77777777" w:rsidR="00BF2093" w:rsidRPr="00E058B8" w:rsidRDefault="001C57D6" w:rsidP="00E058B8">
            <w:pPr>
              <w:widowControl/>
              <w:ind w:leftChars="84" w:left="1162" w:hangingChars="501" w:hanging="10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 xml:space="preserve">死亡の日付（  </w:t>
            </w:r>
            <w:r w:rsidR="00BF2093" w:rsidRPr="00E058B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BF2093" w:rsidRPr="00E058B8">
              <w:rPr>
                <w:rFonts w:hint="eastAsia"/>
                <w:sz w:val="20"/>
                <w:szCs w:val="20"/>
              </w:rPr>
              <w:t>年</w:t>
            </w:r>
            <w:r w:rsidR="00BF2093"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BF2093" w:rsidRPr="00E058B8">
              <w:rPr>
                <w:rFonts w:hint="eastAsia"/>
                <w:sz w:val="20"/>
                <w:szCs w:val="20"/>
              </w:rPr>
              <w:t>月</w:t>
            </w:r>
            <w:r w:rsidR="00BF2093"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BF2093" w:rsidRPr="00E058B8">
              <w:rPr>
                <w:rFonts w:hint="eastAsia"/>
                <w:sz w:val="20"/>
                <w:szCs w:val="20"/>
              </w:rPr>
              <w:t>日　）</w:t>
            </w:r>
          </w:p>
          <w:p w14:paraId="5227ECE7" w14:textId="77777777" w:rsidR="00BF2093" w:rsidRPr="00E058B8" w:rsidRDefault="001C57D6" w:rsidP="00E058B8">
            <w:pPr>
              <w:widowControl/>
              <w:ind w:leftChars="84" w:left="1162" w:hangingChars="501" w:hanging="10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>死　　因　（　　　　　　　　　　　　）</w:t>
            </w:r>
          </w:p>
          <w:p w14:paraId="60B83FF8" w14:textId="77777777" w:rsidR="00BF2093" w:rsidRPr="00E058B8" w:rsidRDefault="001C57D6" w:rsidP="00E058B8">
            <w:pPr>
              <w:widowControl/>
              <w:ind w:leftChars="84" w:left="1162" w:hangingChars="501" w:hanging="10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>研究試料との因果関係　　無　・　有　・　不明</w:t>
            </w:r>
          </w:p>
          <w:p w14:paraId="177AF612" w14:textId="77777777" w:rsidR="00BF2093" w:rsidRPr="00E058B8" w:rsidRDefault="001C57D6" w:rsidP="00E058B8">
            <w:pPr>
              <w:widowControl/>
              <w:ind w:leftChars="84" w:left="1162" w:hangingChars="501" w:hanging="10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>剖　　検　　　　　　　　無　・　有</w:t>
            </w:r>
          </w:p>
          <w:p w14:paraId="633ED65F" w14:textId="77777777" w:rsidR="00BF2093" w:rsidRPr="00E058B8" w:rsidRDefault="00BF2093" w:rsidP="00E058B8">
            <w:pPr>
              <w:widowControl/>
              <w:ind w:leftChars="252" w:left="1081" w:hangingChars="301" w:hanging="602"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>（死因と考えられる主な所見）</w:t>
            </w:r>
          </w:p>
        </w:tc>
      </w:tr>
      <w:tr w:rsidR="00BF2093" w:rsidRPr="00E058B8" w14:paraId="4B3CDE52" w14:textId="77777777" w:rsidTr="008D4878">
        <w:trPr>
          <w:cantSplit/>
          <w:trHeight w:val="1840"/>
        </w:trPr>
        <w:tc>
          <w:tcPr>
            <w:tcW w:w="5000" w:type="pct"/>
            <w:gridSpan w:val="3"/>
          </w:tcPr>
          <w:p w14:paraId="7532BF39" w14:textId="77777777" w:rsidR="00BF2093" w:rsidRPr="00E058B8" w:rsidRDefault="00BF2093" w:rsidP="00E857B1">
            <w:pPr>
              <w:widowControl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>その他の併用療法</w:t>
            </w:r>
          </w:p>
          <w:p w14:paraId="36DEF182" w14:textId="77777777" w:rsidR="00BF2093" w:rsidRPr="00E058B8" w:rsidRDefault="00BF2093" w:rsidP="00E857B1">
            <w:pPr>
              <w:widowControl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 xml:space="preserve">１．放射線療法　</w:t>
            </w:r>
            <w:r w:rsidR="001C57D6">
              <w:rPr>
                <w:rFonts w:hint="eastAsia"/>
                <w:sz w:val="20"/>
                <w:szCs w:val="20"/>
              </w:rPr>
              <w:t>□</w:t>
            </w:r>
            <w:r w:rsidRPr="00E058B8">
              <w:rPr>
                <w:rFonts w:hint="eastAsia"/>
                <w:sz w:val="20"/>
                <w:szCs w:val="20"/>
              </w:rPr>
              <w:t>無　・</w:t>
            </w:r>
            <w:r w:rsidR="001C57D6">
              <w:rPr>
                <w:rFonts w:hint="eastAsia"/>
                <w:sz w:val="20"/>
                <w:szCs w:val="20"/>
              </w:rPr>
              <w:t>□</w:t>
            </w:r>
            <w:r w:rsidRPr="00E058B8">
              <w:rPr>
                <w:rFonts w:hint="eastAsia"/>
                <w:sz w:val="20"/>
                <w:szCs w:val="20"/>
              </w:rPr>
              <w:t xml:space="preserve">有　（期間 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058B8">
              <w:rPr>
                <w:rFonts w:hint="eastAsia"/>
                <w:sz w:val="20"/>
                <w:szCs w:val="20"/>
              </w:rPr>
              <w:t>年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月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 xml:space="preserve">日 　～　 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058B8">
              <w:rPr>
                <w:rFonts w:hint="eastAsia"/>
                <w:sz w:val="20"/>
                <w:szCs w:val="20"/>
              </w:rPr>
              <w:t>年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月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日）</w:t>
            </w:r>
          </w:p>
          <w:p w14:paraId="21E3CF30" w14:textId="77777777" w:rsidR="00BF2093" w:rsidRPr="00E058B8" w:rsidRDefault="00BF2093" w:rsidP="00E857B1">
            <w:pPr>
              <w:widowControl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 xml:space="preserve">２．輸　　　血　</w:t>
            </w:r>
            <w:r w:rsidR="001C57D6">
              <w:rPr>
                <w:rFonts w:hint="eastAsia"/>
                <w:sz w:val="20"/>
                <w:szCs w:val="20"/>
              </w:rPr>
              <w:t>□無　・□</w:t>
            </w:r>
            <w:r w:rsidRPr="00E058B8">
              <w:rPr>
                <w:rFonts w:hint="eastAsia"/>
                <w:sz w:val="20"/>
                <w:szCs w:val="20"/>
              </w:rPr>
              <w:t xml:space="preserve">有　（期間 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058B8">
              <w:rPr>
                <w:rFonts w:hint="eastAsia"/>
                <w:sz w:val="20"/>
                <w:szCs w:val="20"/>
              </w:rPr>
              <w:t>年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月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 xml:space="preserve">日 　～　 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058B8">
              <w:rPr>
                <w:rFonts w:hint="eastAsia"/>
                <w:sz w:val="20"/>
                <w:szCs w:val="20"/>
              </w:rPr>
              <w:t>年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月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日）</w:t>
            </w:r>
          </w:p>
          <w:p w14:paraId="3B901870" w14:textId="77777777" w:rsidR="00BF2093" w:rsidRPr="00E058B8" w:rsidRDefault="00BF2093" w:rsidP="00E857B1">
            <w:pPr>
              <w:widowControl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 xml:space="preserve">　　　　　　　　　　　　　　　（輸血の内容　保存血・新鮮血・濃赤・ＦＦＰ・その他　）　</w:t>
            </w:r>
          </w:p>
          <w:p w14:paraId="22065CC7" w14:textId="77777777" w:rsidR="00BF2093" w:rsidRPr="00E058B8" w:rsidRDefault="00BF2093" w:rsidP="00E857B1">
            <w:pPr>
              <w:widowControl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 xml:space="preserve">３．手　　　術　</w:t>
            </w:r>
            <w:r w:rsidR="001C57D6">
              <w:rPr>
                <w:rFonts w:hint="eastAsia"/>
                <w:sz w:val="20"/>
                <w:szCs w:val="20"/>
              </w:rPr>
              <w:t>□無　・□</w:t>
            </w:r>
            <w:r w:rsidRPr="00E058B8">
              <w:rPr>
                <w:rFonts w:hint="eastAsia"/>
                <w:sz w:val="20"/>
                <w:szCs w:val="20"/>
              </w:rPr>
              <w:t xml:space="preserve">有　（日時 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058B8">
              <w:rPr>
                <w:rFonts w:hint="eastAsia"/>
                <w:sz w:val="20"/>
                <w:szCs w:val="20"/>
              </w:rPr>
              <w:t>年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月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日　：　部位　　　　　　　　　　　　）</w:t>
            </w:r>
          </w:p>
          <w:p w14:paraId="6921FAD5" w14:textId="77777777" w:rsidR="00BF2093" w:rsidRPr="00E058B8" w:rsidRDefault="00BF2093" w:rsidP="00E857B1">
            <w:pPr>
              <w:widowControl/>
              <w:rPr>
                <w:sz w:val="20"/>
                <w:szCs w:val="20"/>
              </w:rPr>
            </w:pPr>
            <w:r w:rsidRPr="00E058B8">
              <w:rPr>
                <w:rFonts w:hint="eastAsia"/>
                <w:sz w:val="20"/>
                <w:szCs w:val="20"/>
              </w:rPr>
              <w:t xml:space="preserve">４．麻　　　酔　</w:t>
            </w:r>
            <w:r w:rsidR="001C57D6">
              <w:rPr>
                <w:rFonts w:hint="eastAsia"/>
                <w:sz w:val="20"/>
                <w:szCs w:val="20"/>
              </w:rPr>
              <w:t>□無　・□</w:t>
            </w:r>
            <w:r w:rsidRPr="00E058B8">
              <w:rPr>
                <w:rFonts w:hint="eastAsia"/>
                <w:sz w:val="20"/>
                <w:szCs w:val="20"/>
              </w:rPr>
              <w:t xml:space="preserve">有　（日時 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058B8">
              <w:rPr>
                <w:rFonts w:hint="eastAsia"/>
                <w:sz w:val="20"/>
                <w:szCs w:val="20"/>
              </w:rPr>
              <w:t>年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月</w:t>
            </w:r>
            <w:r w:rsidRPr="00E058B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058B8">
              <w:rPr>
                <w:rFonts w:hint="eastAsia"/>
                <w:sz w:val="20"/>
                <w:szCs w:val="20"/>
              </w:rPr>
              <w:t>日　：　方法　　　　　　　　　　　　）</w:t>
            </w:r>
          </w:p>
          <w:p w14:paraId="57A0B497" w14:textId="77777777" w:rsidR="00BF2093" w:rsidRPr="00E058B8" w:rsidRDefault="001C57D6" w:rsidP="001C57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５．そ　の　他　□</w:t>
            </w:r>
            <w:r w:rsidR="00BF2093" w:rsidRPr="00E058B8">
              <w:rPr>
                <w:rFonts w:hint="eastAsia"/>
                <w:sz w:val="20"/>
                <w:szCs w:val="20"/>
              </w:rPr>
              <w:t>無　・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BF2093" w:rsidRPr="00E058B8">
              <w:rPr>
                <w:rFonts w:hint="eastAsia"/>
                <w:sz w:val="20"/>
                <w:szCs w:val="20"/>
              </w:rPr>
              <w:t xml:space="preserve">有　（　　　　　　　　　　　　　　　　　　　　　　　　）　</w:t>
            </w:r>
          </w:p>
        </w:tc>
      </w:tr>
      <w:tr w:rsidR="00BF2093" w:rsidRPr="00E058B8" w14:paraId="5D3D8943" w14:textId="77777777" w:rsidTr="008D4878">
        <w:trPr>
          <w:trHeight w:val="2557"/>
        </w:trPr>
        <w:tc>
          <w:tcPr>
            <w:tcW w:w="5000" w:type="pct"/>
            <w:gridSpan w:val="3"/>
          </w:tcPr>
          <w:p w14:paraId="7929C4FB" w14:textId="77777777" w:rsidR="00BF2093" w:rsidRPr="00E058B8" w:rsidRDefault="001C57D6" w:rsidP="00E85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試験薬</w:t>
            </w:r>
            <w:r w:rsidR="00BF2093" w:rsidRPr="00E058B8">
              <w:rPr>
                <w:rFonts w:hint="eastAsia"/>
                <w:sz w:val="20"/>
                <w:szCs w:val="20"/>
              </w:rPr>
              <w:t>との因果関係に関する所見</w:t>
            </w:r>
          </w:p>
          <w:p w14:paraId="5276BF2D" w14:textId="77777777" w:rsidR="00BF2093" w:rsidRPr="00E058B8" w:rsidRDefault="00BF2093" w:rsidP="00E857B1">
            <w:pPr>
              <w:rPr>
                <w:sz w:val="20"/>
                <w:szCs w:val="20"/>
              </w:rPr>
            </w:pPr>
          </w:p>
          <w:p w14:paraId="30911410" w14:textId="77777777" w:rsidR="00BF2093" w:rsidRPr="00E058B8" w:rsidRDefault="00BF2093" w:rsidP="00E857B1">
            <w:pPr>
              <w:rPr>
                <w:sz w:val="20"/>
                <w:szCs w:val="20"/>
              </w:rPr>
            </w:pPr>
          </w:p>
          <w:p w14:paraId="48BB872C" w14:textId="77777777" w:rsidR="00BF2093" w:rsidRPr="00E058B8" w:rsidRDefault="00BF2093" w:rsidP="00E857B1">
            <w:pPr>
              <w:rPr>
                <w:sz w:val="20"/>
                <w:szCs w:val="20"/>
              </w:rPr>
            </w:pPr>
          </w:p>
        </w:tc>
      </w:tr>
    </w:tbl>
    <w:p w14:paraId="1CC7A6DC" w14:textId="77777777" w:rsidR="007D5740" w:rsidRPr="0042749B" w:rsidRDefault="007D5740" w:rsidP="00BF2093">
      <w:pPr>
        <w:wordWrap/>
        <w:autoSpaceDE w:val="0"/>
        <w:autoSpaceDN w:val="0"/>
        <w:jc w:val="right"/>
        <w:rPr>
          <w:rFonts w:hAnsi="Times New Roman"/>
          <w:sz w:val="21"/>
          <w:szCs w:val="21"/>
        </w:rPr>
      </w:pPr>
    </w:p>
    <w:sectPr w:rsidR="007D5740" w:rsidRPr="0042749B" w:rsidSect="00E36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361" w:right="1361" w:bottom="1361" w:left="1361" w:header="340" w:footer="72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6E005" w14:textId="77777777" w:rsidR="001A4AE7" w:rsidRDefault="001A4AE7">
      <w:r>
        <w:separator/>
      </w:r>
    </w:p>
  </w:endnote>
  <w:endnote w:type="continuationSeparator" w:id="0">
    <w:p w14:paraId="7404CCCA" w14:textId="77777777" w:rsidR="001A4AE7" w:rsidRDefault="001A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742" w14:textId="77777777" w:rsidR="00025857" w:rsidRDefault="000258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0FB9" w14:textId="77777777" w:rsidR="00025857" w:rsidRDefault="000258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4821" w14:textId="77777777" w:rsidR="00025857" w:rsidRDefault="000258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33C4" w14:textId="77777777" w:rsidR="001A4AE7" w:rsidRDefault="001A4AE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A6DB7A" w14:textId="77777777" w:rsidR="001A4AE7" w:rsidRDefault="001A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7D66" w14:textId="77777777" w:rsidR="00025857" w:rsidRDefault="000258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BC75D2" w:rsidRPr="005D113B" w14:paraId="440597B3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67C1809" w14:textId="77777777" w:rsidR="00BC75D2" w:rsidRPr="005D113B" w:rsidRDefault="00BC75D2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025857">
            <w:rPr>
              <w:rFonts w:asciiTheme="majorEastAsia" w:eastAsiaTheme="majorEastAsia" w:hAnsiTheme="majorEastAsia" w:hint="eastAsia"/>
              <w:sz w:val="18"/>
              <w:szCs w:val="18"/>
            </w:rPr>
            <w:t>9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1B2E45D" w14:textId="77777777" w:rsidR="00BC75D2" w:rsidRPr="005D113B" w:rsidRDefault="00BC75D2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56EFAE7B" w14:textId="77777777" w:rsidR="00BC75D2" w:rsidRPr="005D113B" w:rsidRDefault="00BC75D2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BC75D2" w:rsidRPr="005D113B" w14:paraId="35933014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59980E6" w14:textId="77777777" w:rsidR="00BC75D2" w:rsidRPr="005D113B" w:rsidRDefault="00BC75D2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CF2CD5A" w14:textId="77777777" w:rsidR="00BC75D2" w:rsidRPr="005D113B" w:rsidRDefault="00BC75D2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59BCA858" w14:textId="77777777" w:rsidR="00BC75D2" w:rsidRPr="005D113B" w:rsidRDefault="00BC75D2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BC75D2" w:rsidRPr="005D113B" w14:paraId="08C402C6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AA84F9F" w14:textId="77777777" w:rsidR="00BC75D2" w:rsidRPr="005D113B" w:rsidRDefault="00BC75D2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5603773A" w14:textId="77777777" w:rsidR="00BC75D2" w:rsidRPr="005D113B" w:rsidRDefault="00BC75D2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5E01DE8F" w14:textId="77777777" w:rsidR="00BC75D2" w:rsidRPr="005D113B" w:rsidRDefault="00BC75D2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BC75D2" w:rsidRPr="005D113B" w14:paraId="6B2145EE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2AB0BD7" w14:textId="77777777" w:rsidR="00BC75D2" w:rsidRPr="005D113B" w:rsidRDefault="00BC75D2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6F233DC" w14:textId="77777777" w:rsidR="00BC75D2" w:rsidRPr="005D113B" w:rsidRDefault="00BC75D2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4BC6952" w14:textId="77777777" w:rsidR="00BC75D2" w:rsidRPr="005D113B" w:rsidRDefault="00BC75D2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76849ED0" w14:textId="77777777" w:rsidR="00504987" w:rsidRPr="002C0D1D" w:rsidRDefault="00504987" w:rsidP="00E367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DD91" w14:textId="77777777" w:rsidR="00025857" w:rsidRDefault="000258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24"/>
    <w:rsid w:val="000052AF"/>
    <w:rsid w:val="00010729"/>
    <w:rsid w:val="00025857"/>
    <w:rsid w:val="000444A8"/>
    <w:rsid w:val="000444B0"/>
    <w:rsid w:val="000462A1"/>
    <w:rsid w:val="00074278"/>
    <w:rsid w:val="00085C78"/>
    <w:rsid w:val="000B1326"/>
    <w:rsid w:val="000B3E3E"/>
    <w:rsid w:val="000C0B15"/>
    <w:rsid w:val="000D50A0"/>
    <w:rsid w:val="000D59B1"/>
    <w:rsid w:val="000E2D70"/>
    <w:rsid w:val="000F2089"/>
    <w:rsid w:val="00110D79"/>
    <w:rsid w:val="001157CA"/>
    <w:rsid w:val="0011592B"/>
    <w:rsid w:val="00135ED7"/>
    <w:rsid w:val="0013652D"/>
    <w:rsid w:val="00137AC4"/>
    <w:rsid w:val="00145EDD"/>
    <w:rsid w:val="001639E2"/>
    <w:rsid w:val="00181CAD"/>
    <w:rsid w:val="001A3F9A"/>
    <w:rsid w:val="001A405C"/>
    <w:rsid w:val="001A4AE7"/>
    <w:rsid w:val="001A7928"/>
    <w:rsid w:val="001B724D"/>
    <w:rsid w:val="001C13E2"/>
    <w:rsid w:val="001C1910"/>
    <w:rsid w:val="001C57D6"/>
    <w:rsid w:val="001E3C3C"/>
    <w:rsid w:val="001F3986"/>
    <w:rsid w:val="00200617"/>
    <w:rsid w:val="002173C7"/>
    <w:rsid w:val="00225EC4"/>
    <w:rsid w:val="00235619"/>
    <w:rsid w:val="0024008D"/>
    <w:rsid w:val="002630C4"/>
    <w:rsid w:val="002706F3"/>
    <w:rsid w:val="0027495F"/>
    <w:rsid w:val="00285049"/>
    <w:rsid w:val="00286D17"/>
    <w:rsid w:val="002C0D1D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24378"/>
    <w:rsid w:val="00337FE8"/>
    <w:rsid w:val="00352A35"/>
    <w:rsid w:val="00352CE2"/>
    <w:rsid w:val="00356E42"/>
    <w:rsid w:val="0037259E"/>
    <w:rsid w:val="00396F4E"/>
    <w:rsid w:val="003A1056"/>
    <w:rsid w:val="003B3B88"/>
    <w:rsid w:val="003B638D"/>
    <w:rsid w:val="003B63E6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2749B"/>
    <w:rsid w:val="004315E6"/>
    <w:rsid w:val="00447AE3"/>
    <w:rsid w:val="00457F37"/>
    <w:rsid w:val="00475AAA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10B18"/>
    <w:rsid w:val="00531394"/>
    <w:rsid w:val="00555848"/>
    <w:rsid w:val="00576557"/>
    <w:rsid w:val="005806F9"/>
    <w:rsid w:val="005A206F"/>
    <w:rsid w:val="005C25DA"/>
    <w:rsid w:val="005C2FF3"/>
    <w:rsid w:val="005C3FD2"/>
    <w:rsid w:val="005C6F85"/>
    <w:rsid w:val="005D1509"/>
    <w:rsid w:val="006125E9"/>
    <w:rsid w:val="0062438B"/>
    <w:rsid w:val="006361A3"/>
    <w:rsid w:val="00647D6E"/>
    <w:rsid w:val="00650455"/>
    <w:rsid w:val="00651313"/>
    <w:rsid w:val="006847C4"/>
    <w:rsid w:val="006A1DA1"/>
    <w:rsid w:val="006C3992"/>
    <w:rsid w:val="006C4E7C"/>
    <w:rsid w:val="006D0111"/>
    <w:rsid w:val="006E46E9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A755B"/>
    <w:rsid w:val="007C2601"/>
    <w:rsid w:val="007D5740"/>
    <w:rsid w:val="008072EF"/>
    <w:rsid w:val="008139AA"/>
    <w:rsid w:val="008544E3"/>
    <w:rsid w:val="0085787C"/>
    <w:rsid w:val="00863E0D"/>
    <w:rsid w:val="00881B7B"/>
    <w:rsid w:val="008B2094"/>
    <w:rsid w:val="008D4878"/>
    <w:rsid w:val="008E1574"/>
    <w:rsid w:val="008E4FED"/>
    <w:rsid w:val="008F108D"/>
    <w:rsid w:val="00904E20"/>
    <w:rsid w:val="00922497"/>
    <w:rsid w:val="0092328C"/>
    <w:rsid w:val="00930FC0"/>
    <w:rsid w:val="00936CEA"/>
    <w:rsid w:val="00937490"/>
    <w:rsid w:val="009423A6"/>
    <w:rsid w:val="00946F6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9F646F"/>
    <w:rsid w:val="00A06FAE"/>
    <w:rsid w:val="00A22EC7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B1060"/>
    <w:rsid w:val="00AC330E"/>
    <w:rsid w:val="00AD4358"/>
    <w:rsid w:val="00AD775C"/>
    <w:rsid w:val="00AE3F47"/>
    <w:rsid w:val="00AE4E1F"/>
    <w:rsid w:val="00AF5F61"/>
    <w:rsid w:val="00B06D28"/>
    <w:rsid w:val="00B1428B"/>
    <w:rsid w:val="00B1635A"/>
    <w:rsid w:val="00B27FA5"/>
    <w:rsid w:val="00B365CA"/>
    <w:rsid w:val="00B37406"/>
    <w:rsid w:val="00B424B2"/>
    <w:rsid w:val="00B52426"/>
    <w:rsid w:val="00B60A7E"/>
    <w:rsid w:val="00B65761"/>
    <w:rsid w:val="00B65A2B"/>
    <w:rsid w:val="00B678D9"/>
    <w:rsid w:val="00B70253"/>
    <w:rsid w:val="00B74727"/>
    <w:rsid w:val="00B93B53"/>
    <w:rsid w:val="00B975B7"/>
    <w:rsid w:val="00BB706D"/>
    <w:rsid w:val="00BC6467"/>
    <w:rsid w:val="00BC75D2"/>
    <w:rsid w:val="00BD02E8"/>
    <w:rsid w:val="00BD25FD"/>
    <w:rsid w:val="00BF2093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D01C48"/>
    <w:rsid w:val="00D02395"/>
    <w:rsid w:val="00D02E5D"/>
    <w:rsid w:val="00D11A03"/>
    <w:rsid w:val="00D21C8E"/>
    <w:rsid w:val="00D22D71"/>
    <w:rsid w:val="00D25FB4"/>
    <w:rsid w:val="00D2641B"/>
    <w:rsid w:val="00D3224A"/>
    <w:rsid w:val="00D4592F"/>
    <w:rsid w:val="00D50BCA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058B8"/>
    <w:rsid w:val="00E13986"/>
    <w:rsid w:val="00E2505D"/>
    <w:rsid w:val="00E3106E"/>
    <w:rsid w:val="00E31FF9"/>
    <w:rsid w:val="00E34803"/>
    <w:rsid w:val="00E36759"/>
    <w:rsid w:val="00E36AD7"/>
    <w:rsid w:val="00E36DB7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23BBE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B2D58"/>
  <w15:docId w15:val="{5444E633-E44C-42CB-B8AA-0AF0798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7">
    <w:name w:val="Block Text"/>
    <w:basedOn w:val="a"/>
    <w:pPr>
      <w:adjustRightInd/>
      <w:ind w:leftChars="200" w:left="380" w:rightChars="223" w:right="424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9">
    <w:name w:val="条文２"/>
    <w:basedOn w:val="a"/>
    <w:link w:val="aa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a">
    <w:name w:val="条文２ (文字)"/>
    <w:link w:val="a9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b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c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d">
    <w:name w:val="Hyperlink"/>
    <w:uiPriority w:val="99"/>
    <w:rsid w:val="00181CAD"/>
    <w:rPr>
      <w:color w:val="0000FF"/>
      <w:u w:val="single"/>
    </w:rPr>
  </w:style>
  <w:style w:type="paragraph" w:styleId="ae">
    <w:name w:val="Closing"/>
    <w:basedOn w:val="a"/>
    <w:link w:val="af"/>
    <w:rsid w:val="002D3306"/>
    <w:pPr>
      <w:jc w:val="right"/>
    </w:pPr>
  </w:style>
  <w:style w:type="paragraph" w:styleId="af0">
    <w:name w:val="Note Heading"/>
    <w:basedOn w:val="a"/>
    <w:next w:val="a"/>
    <w:link w:val="af1"/>
    <w:rsid w:val="002D3306"/>
    <w:pPr>
      <w:jc w:val="center"/>
    </w:pPr>
  </w:style>
  <w:style w:type="paragraph" w:styleId="af2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3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E36759"/>
    <w:rPr>
      <w:sz w:val="18"/>
      <w:szCs w:val="18"/>
    </w:rPr>
  </w:style>
  <w:style w:type="paragraph" w:styleId="af5">
    <w:name w:val="annotation text"/>
    <w:basedOn w:val="a"/>
    <w:link w:val="af6"/>
    <w:rsid w:val="00E36759"/>
  </w:style>
  <w:style w:type="character" w:customStyle="1" w:styleId="af6">
    <w:name w:val="コメント文字列 (文字)"/>
    <w:basedOn w:val="a0"/>
    <w:link w:val="af5"/>
    <w:rsid w:val="00E36759"/>
    <w:rPr>
      <w:rFonts w:ascii="ＭＳ 明朝" w:hAnsi="ＭＳ 明朝"/>
      <w:color w:val="000000"/>
      <w:sz w:val="19"/>
      <w:szCs w:val="19"/>
    </w:rPr>
  </w:style>
  <w:style w:type="paragraph" w:styleId="af7">
    <w:name w:val="annotation subject"/>
    <w:basedOn w:val="af5"/>
    <w:next w:val="af5"/>
    <w:link w:val="af8"/>
    <w:rsid w:val="00E36759"/>
    <w:rPr>
      <w:b/>
      <w:bCs/>
    </w:rPr>
  </w:style>
  <w:style w:type="character" w:customStyle="1" w:styleId="af8">
    <w:name w:val="コメント内容 (文字)"/>
    <w:basedOn w:val="af6"/>
    <w:link w:val="af7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9">
    <w:name w:val="List Paragraph"/>
    <w:basedOn w:val="a"/>
    <w:uiPriority w:val="34"/>
    <w:qFormat/>
    <w:rsid w:val="00A22EC7"/>
    <w:pPr>
      <w:ind w:leftChars="400" w:left="840"/>
    </w:pPr>
  </w:style>
  <w:style w:type="character" w:customStyle="1" w:styleId="af">
    <w:name w:val="結語 (文字)"/>
    <w:basedOn w:val="a0"/>
    <w:link w:val="ae"/>
    <w:rsid w:val="00904E20"/>
    <w:rPr>
      <w:rFonts w:ascii="ＭＳ 明朝" w:hAnsi="ＭＳ 明朝"/>
      <w:color w:val="000000"/>
      <w:sz w:val="19"/>
      <w:szCs w:val="19"/>
    </w:rPr>
  </w:style>
  <w:style w:type="character" w:customStyle="1" w:styleId="af1">
    <w:name w:val="記 (文字)"/>
    <w:basedOn w:val="a0"/>
    <w:link w:val="af0"/>
    <w:rsid w:val="00904E20"/>
    <w:rPr>
      <w:rFonts w:ascii="ＭＳ 明朝" w:hAnsi="ＭＳ 明朝"/>
      <w:color w:val="000000"/>
      <w:sz w:val="19"/>
      <w:szCs w:val="19"/>
    </w:rPr>
  </w:style>
  <w:style w:type="character" w:customStyle="1" w:styleId="a4">
    <w:name w:val="ヘッダー (文字)"/>
    <w:link w:val="a3"/>
    <w:uiPriority w:val="99"/>
    <w:rsid w:val="001C57D6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5463-2E2A-489C-8024-25C9AD53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2307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川田　若菜／Kawada,Wakana</cp:lastModifiedBy>
  <cp:revision>13</cp:revision>
  <cp:lastPrinted>2020-03-05T04:48:00Z</cp:lastPrinted>
  <dcterms:created xsi:type="dcterms:W3CDTF">2017-09-25T05:24:00Z</dcterms:created>
  <dcterms:modified xsi:type="dcterms:W3CDTF">2020-03-05T04:48:00Z</dcterms:modified>
</cp:coreProperties>
</file>